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01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</w:t>
      </w:r>
    </w:p>
    <w:p w14:paraId="753D8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68379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  <w:t>“高效办成一件事”2024年度重点事项清单</w:t>
      </w:r>
    </w:p>
    <w:bookmarkEnd w:id="0"/>
    <w:p w14:paraId="1EB0E0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6"/>
          <w:kern w:val="0"/>
          <w:sz w:val="44"/>
          <w:szCs w:val="44"/>
        </w:rPr>
      </w:pPr>
    </w:p>
    <w:tbl>
      <w:tblPr>
        <w:tblStyle w:val="11"/>
        <w:tblW w:w="9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13"/>
        <w:gridCol w:w="1318"/>
        <w:gridCol w:w="4237"/>
        <w:gridCol w:w="2940"/>
      </w:tblGrid>
      <w:tr w14:paraId="33C97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tblHeader/>
          <w:jc w:val="center"/>
        </w:trPr>
        <w:tc>
          <w:tcPr>
            <w:tcW w:w="513" w:type="dxa"/>
            <w:noWrap w:val="0"/>
            <w:vAlign w:val="center"/>
          </w:tcPr>
          <w:p w14:paraId="698AA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序号</w:t>
            </w:r>
          </w:p>
        </w:tc>
        <w:tc>
          <w:tcPr>
            <w:tcW w:w="1318" w:type="dxa"/>
            <w:noWrap w:val="0"/>
            <w:vAlign w:val="center"/>
          </w:tcPr>
          <w:p w14:paraId="1D65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</w:rPr>
              <w:t>“一件事”</w:t>
            </w:r>
          </w:p>
          <w:p w14:paraId="7C9B8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237" w:type="dxa"/>
            <w:noWrap w:val="0"/>
            <w:vAlign w:val="center"/>
          </w:tcPr>
          <w:p w14:paraId="18A9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</w:rPr>
              <w:t>具体事项</w:t>
            </w:r>
          </w:p>
        </w:tc>
        <w:tc>
          <w:tcPr>
            <w:tcW w:w="2940" w:type="dxa"/>
            <w:noWrap w:val="0"/>
            <w:vAlign w:val="center"/>
          </w:tcPr>
          <w:p w14:paraId="302A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</w:rPr>
              <w:t>责任部门</w:t>
            </w:r>
          </w:p>
          <w:p w14:paraId="7D5D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spacing w:val="-8"/>
                <w:kern w:val="0"/>
                <w:sz w:val="24"/>
              </w:rPr>
              <w:t>（★为该“一件事”牵头部门)</w:t>
            </w:r>
          </w:p>
        </w:tc>
      </w:tr>
      <w:tr w14:paraId="229D8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54653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1682C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4"/>
              </w:rPr>
              <w:t>企业信息变更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“一件事”</w:t>
            </w:r>
          </w:p>
        </w:tc>
        <w:tc>
          <w:tcPr>
            <w:tcW w:w="4237" w:type="dxa"/>
            <w:noWrap w:val="0"/>
            <w:vAlign w:val="center"/>
          </w:tcPr>
          <w:p w14:paraId="24B09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企业变更登记</w:t>
            </w:r>
          </w:p>
        </w:tc>
        <w:tc>
          <w:tcPr>
            <w:tcW w:w="2940" w:type="dxa"/>
            <w:noWrap w:val="0"/>
            <w:vAlign w:val="center"/>
          </w:tcPr>
          <w:p w14:paraId="1C08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县行政审批局</w:t>
            </w:r>
          </w:p>
        </w:tc>
      </w:tr>
      <w:tr w14:paraId="4DFB5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4BED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39349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2D122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企业印章刻制</w:t>
            </w:r>
          </w:p>
        </w:tc>
        <w:tc>
          <w:tcPr>
            <w:tcW w:w="2940" w:type="dxa"/>
            <w:noWrap w:val="0"/>
            <w:vAlign w:val="center"/>
          </w:tcPr>
          <w:p w14:paraId="15D3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公安局</w:t>
            </w:r>
          </w:p>
        </w:tc>
      </w:tr>
      <w:tr w14:paraId="0C777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420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13A2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149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基本账户变更</w:t>
            </w:r>
          </w:p>
        </w:tc>
        <w:tc>
          <w:tcPr>
            <w:tcW w:w="2940" w:type="dxa"/>
            <w:noWrap w:val="0"/>
            <w:vAlign w:val="center"/>
          </w:tcPr>
          <w:p w14:paraId="4BBD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人民银行宝鸡市分行</w:t>
            </w:r>
          </w:p>
          <w:p w14:paraId="5593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（市级权限）</w:t>
            </w:r>
          </w:p>
        </w:tc>
      </w:tr>
      <w:tr w14:paraId="20226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1B0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7844D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2E50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税控设备变更发行</w:t>
            </w:r>
          </w:p>
        </w:tc>
        <w:tc>
          <w:tcPr>
            <w:tcW w:w="2940" w:type="dxa"/>
            <w:noWrap w:val="0"/>
            <w:vAlign w:val="center"/>
          </w:tcPr>
          <w:p w14:paraId="4B48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县税务局</w:t>
            </w:r>
          </w:p>
        </w:tc>
      </w:tr>
      <w:tr w14:paraId="13A59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0DB5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3B03C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5BFE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社会保险登记变更</w:t>
            </w:r>
          </w:p>
        </w:tc>
        <w:tc>
          <w:tcPr>
            <w:tcW w:w="2940" w:type="dxa"/>
            <w:noWrap w:val="0"/>
            <w:vAlign w:val="center"/>
          </w:tcPr>
          <w:p w14:paraId="68BA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</w:t>
            </w:r>
          </w:p>
        </w:tc>
      </w:tr>
      <w:tr w14:paraId="73726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6D32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3C45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19FB5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住房公积金企业缴存登记变更</w:t>
            </w:r>
          </w:p>
        </w:tc>
        <w:tc>
          <w:tcPr>
            <w:tcW w:w="2940" w:type="dxa"/>
            <w:noWrap w:val="0"/>
            <w:vAlign w:val="center"/>
          </w:tcPr>
          <w:p w14:paraId="7E1B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住房公积金管理中心</w:t>
            </w:r>
          </w:p>
        </w:tc>
      </w:tr>
      <w:tr w14:paraId="078D3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0E5B8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41A0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4"/>
              </w:rPr>
              <w:t>开办运输企业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“一件事”</w:t>
            </w:r>
          </w:p>
        </w:tc>
        <w:tc>
          <w:tcPr>
            <w:tcW w:w="4237" w:type="dxa"/>
            <w:noWrap w:val="0"/>
            <w:vAlign w:val="center"/>
          </w:tcPr>
          <w:p w14:paraId="7589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企业营业执照信息核验</w:t>
            </w:r>
          </w:p>
        </w:tc>
        <w:tc>
          <w:tcPr>
            <w:tcW w:w="2940" w:type="dxa"/>
            <w:noWrap w:val="0"/>
            <w:vAlign w:val="center"/>
          </w:tcPr>
          <w:p w14:paraId="0E3E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县行政审批局</w:t>
            </w:r>
          </w:p>
        </w:tc>
      </w:tr>
      <w:tr w14:paraId="78012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6447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0B13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3EEE5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企业车辆及驾驶员信息核验</w:t>
            </w:r>
          </w:p>
        </w:tc>
        <w:tc>
          <w:tcPr>
            <w:tcW w:w="2940" w:type="dxa"/>
            <w:noWrap w:val="0"/>
            <w:vAlign w:val="center"/>
          </w:tcPr>
          <w:p w14:paraId="737A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公安局</w:t>
            </w:r>
          </w:p>
        </w:tc>
      </w:tr>
      <w:tr w14:paraId="5F0BF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603E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3BE9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1FF55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4"/>
              </w:rPr>
              <w:t>道路货物运输经营许可(危险货物道路运输经营、使用总质量4500千克及以下普通货运车辆从事普通货运经营的除外)</w:t>
            </w:r>
          </w:p>
        </w:tc>
        <w:tc>
          <w:tcPr>
            <w:tcW w:w="2940" w:type="dxa"/>
            <w:vMerge w:val="restart"/>
            <w:noWrap w:val="0"/>
            <w:vAlign w:val="center"/>
          </w:tcPr>
          <w:p w14:paraId="0AE26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交通局</w:t>
            </w:r>
          </w:p>
        </w:tc>
      </w:tr>
      <w:tr w14:paraId="591D3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0075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5D0A2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42B7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普通道路货物运输车辆《道路运输证》办理</w:t>
            </w:r>
          </w:p>
        </w:tc>
        <w:tc>
          <w:tcPr>
            <w:tcW w:w="2940" w:type="dxa"/>
            <w:vMerge w:val="continue"/>
            <w:noWrap w:val="0"/>
            <w:vAlign w:val="center"/>
          </w:tcPr>
          <w:p w14:paraId="7A4F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568C0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0492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74CDA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开办餐饮店</w:t>
            </w:r>
          </w:p>
          <w:p w14:paraId="3725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“一件事”</w:t>
            </w:r>
          </w:p>
        </w:tc>
        <w:tc>
          <w:tcPr>
            <w:tcW w:w="4237" w:type="dxa"/>
            <w:noWrap w:val="0"/>
            <w:vAlign w:val="center"/>
          </w:tcPr>
          <w:p w14:paraId="49C6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企业营业执照信息核验</w:t>
            </w:r>
          </w:p>
        </w:tc>
        <w:tc>
          <w:tcPr>
            <w:tcW w:w="2940" w:type="dxa"/>
            <w:vMerge w:val="restart"/>
            <w:noWrap w:val="0"/>
            <w:vAlign w:val="center"/>
          </w:tcPr>
          <w:p w14:paraId="2F31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县行政审批局</w:t>
            </w:r>
          </w:p>
        </w:tc>
      </w:tr>
      <w:tr w14:paraId="2E17D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6721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6B80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4F5E8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食品经营许可</w:t>
            </w:r>
          </w:p>
        </w:tc>
        <w:tc>
          <w:tcPr>
            <w:tcW w:w="2940" w:type="dxa"/>
            <w:vMerge w:val="continue"/>
            <w:noWrap w:val="0"/>
            <w:vAlign w:val="center"/>
          </w:tcPr>
          <w:p w14:paraId="46EB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2EAF7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630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2CCA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5F9B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户外招牌设施设置规范管理</w:t>
            </w:r>
          </w:p>
        </w:tc>
        <w:tc>
          <w:tcPr>
            <w:tcW w:w="2940" w:type="dxa"/>
            <w:noWrap w:val="0"/>
            <w:vAlign w:val="center"/>
          </w:tcPr>
          <w:p w14:paraId="0AEE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城市管理执法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局</w:t>
            </w:r>
          </w:p>
        </w:tc>
      </w:tr>
      <w:tr w14:paraId="60A79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9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1A9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5284C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3FD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公众聚集场所投入使用、营业前消防安全检查</w:t>
            </w:r>
          </w:p>
        </w:tc>
        <w:tc>
          <w:tcPr>
            <w:tcW w:w="2940" w:type="dxa"/>
            <w:noWrap w:val="0"/>
            <w:vAlign w:val="center"/>
          </w:tcPr>
          <w:p w14:paraId="708A1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队</w:t>
            </w:r>
          </w:p>
        </w:tc>
      </w:tr>
      <w:tr w14:paraId="260E2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7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77212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5809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</w:rPr>
              <w:t>水电气网联合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报装“一件事”</w:t>
            </w:r>
          </w:p>
        </w:tc>
        <w:tc>
          <w:tcPr>
            <w:tcW w:w="4237" w:type="dxa"/>
            <w:noWrap w:val="0"/>
            <w:vAlign w:val="center"/>
          </w:tcPr>
          <w:p w14:paraId="0AC7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水电气网接入外线工程联合审批</w:t>
            </w:r>
          </w:p>
        </w:tc>
        <w:tc>
          <w:tcPr>
            <w:tcW w:w="2940" w:type="dxa"/>
            <w:noWrap w:val="0"/>
            <w:vAlign w:val="center"/>
          </w:tcPr>
          <w:p w14:paraId="08AF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住建局</w:t>
            </w:r>
          </w:p>
          <w:p w14:paraId="3EC4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和林业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交通局等部门</w:t>
            </w:r>
          </w:p>
        </w:tc>
      </w:tr>
      <w:tr w14:paraId="7FB8D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91B8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12FA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26C5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供电报装</w:t>
            </w:r>
          </w:p>
        </w:tc>
        <w:tc>
          <w:tcPr>
            <w:tcW w:w="2940" w:type="dxa"/>
            <w:noWrap w:val="0"/>
            <w:vAlign w:val="center"/>
          </w:tcPr>
          <w:p w14:paraId="2F028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供电分公司</w:t>
            </w:r>
          </w:p>
        </w:tc>
      </w:tr>
      <w:tr w14:paraId="4CB15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6C1C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08543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B57D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燃气报装</w:t>
            </w:r>
          </w:p>
        </w:tc>
        <w:tc>
          <w:tcPr>
            <w:tcW w:w="2940" w:type="dxa"/>
            <w:noWrap w:val="0"/>
            <w:vAlign w:val="center"/>
          </w:tcPr>
          <w:p w14:paraId="4AAA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县住建局、县燃气公司</w:t>
            </w:r>
          </w:p>
        </w:tc>
      </w:tr>
      <w:tr w14:paraId="20FD9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2674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5321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2C51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供排水报装</w:t>
            </w:r>
          </w:p>
        </w:tc>
        <w:tc>
          <w:tcPr>
            <w:tcW w:w="2940" w:type="dxa"/>
            <w:noWrap w:val="0"/>
            <w:vAlign w:val="center"/>
          </w:tcPr>
          <w:p w14:paraId="2355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住建局、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县农业农村和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水利局及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陕西省水务集团麟游县供水有限公司</w:t>
            </w:r>
          </w:p>
        </w:tc>
      </w:tr>
      <w:tr w14:paraId="6FEA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3288A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414C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5575F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通信报装</w:t>
            </w:r>
          </w:p>
        </w:tc>
        <w:tc>
          <w:tcPr>
            <w:tcW w:w="2940" w:type="dxa"/>
            <w:noWrap w:val="0"/>
            <w:vAlign w:val="center"/>
          </w:tcPr>
          <w:p w14:paraId="0CDC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4"/>
                <w:lang w:eastAsia="zh-CN"/>
              </w:rPr>
              <w:t>数据局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4"/>
                <w:lang w:eastAsia="zh-CN"/>
              </w:rPr>
              <w:t>通信网络运营商</w:t>
            </w:r>
          </w:p>
        </w:tc>
      </w:tr>
      <w:tr w14:paraId="6049C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4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43B1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2CBE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信用修复</w:t>
            </w:r>
          </w:p>
          <w:p w14:paraId="284D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“一件事”</w:t>
            </w:r>
          </w:p>
        </w:tc>
        <w:tc>
          <w:tcPr>
            <w:tcW w:w="4237" w:type="dxa"/>
            <w:noWrap w:val="0"/>
            <w:vAlign w:val="center"/>
          </w:tcPr>
          <w:p w14:paraId="1480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统筹在“信用中国”网站及地方信用平台网站建立相关失信信息信用修复指引</w:t>
            </w:r>
          </w:p>
        </w:tc>
        <w:tc>
          <w:tcPr>
            <w:tcW w:w="2940" w:type="dxa"/>
            <w:noWrap w:val="0"/>
            <w:vAlign w:val="center"/>
          </w:tcPr>
          <w:p w14:paraId="2011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局</w:t>
            </w:r>
          </w:p>
        </w:tc>
      </w:tr>
      <w:tr w14:paraId="72CE1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AB3E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7470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4784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行政处罚信息修复</w:t>
            </w:r>
          </w:p>
        </w:tc>
        <w:tc>
          <w:tcPr>
            <w:tcW w:w="2940" w:type="dxa"/>
            <w:noWrap w:val="0"/>
            <w:vAlign w:val="center"/>
          </w:tcPr>
          <w:p w14:paraId="73C2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市场监管局等</w:t>
            </w:r>
          </w:p>
        </w:tc>
      </w:tr>
      <w:tr w14:paraId="6713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4EA5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2E18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BA02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异常经营名录信息修复</w:t>
            </w:r>
          </w:p>
        </w:tc>
        <w:tc>
          <w:tcPr>
            <w:tcW w:w="2940" w:type="dxa"/>
            <w:noWrap w:val="0"/>
            <w:vAlign w:val="center"/>
          </w:tcPr>
          <w:p w14:paraId="1DE2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市场监管局</w:t>
            </w:r>
          </w:p>
        </w:tc>
      </w:tr>
      <w:tr w14:paraId="173E7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E874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5B389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90B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严重失信主体名单信息修复</w:t>
            </w:r>
          </w:p>
        </w:tc>
        <w:tc>
          <w:tcPr>
            <w:tcW w:w="2940" w:type="dxa"/>
            <w:noWrap w:val="0"/>
            <w:vAlign w:val="center"/>
          </w:tcPr>
          <w:p w14:paraId="1FD3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局</w:t>
            </w:r>
          </w:p>
        </w:tc>
      </w:tr>
      <w:tr w14:paraId="1354C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49A00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7F27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企业上市合法合规信息核查</w:t>
            </w:r>
          </w:p>
          <w:p w14:paraId="2B791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“一件事”</w:t>
            </w:r>
          </w:p>
        </w:tc>
        <w:tc>
          <w:tcPr>
            <w:tcW w:w="4237" w:type="dxa"/>
            <w:noWrap w:val="0"/>
            <w:vAlign w:val="center"/>
          </w:tcPr>
          <w:p w14:paraId="3BD7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统筹相关申请核查信息的受理、分派、汇总和结果送达</w:t>
            </w:r>
          </w:p>
        </w:tc>
        <w:tc>
          <w:tcPr>
            <w:tcW w:w="2940" w:type="dxa"/>
            <w:noWrap w:val="0"/>
            <w:vAlign w:val="center"/>
          </w:tcPr>
          <w:p w14:paraId="08957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局</w:t>
            </w:r>
          </w:p>
        </w:tc>
      </w:tr>
      <w:tr w14:paraId="0F4F0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02419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50123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59D0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企业城市管理领域无违法违规信息核查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18092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城市管理执法局</w:t>
            </w:r>
          </w:p>
        </w:tc>
      </w:tr>
      <w:tr w14:paraId="12080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6BE6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4344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503CC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企业规划自然资源领域无违法违规信息核查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271A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和林业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局</w:t>
            </w:r>
          </w:p>
        </w:tc>
      </w:tr>
      <w:tr w14:paraId="2083B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00BA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477D5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2FD6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企业违反劳动保障法律法规信息核查</w:t>
            </w:r>
          </w:p>
        </w:tc>
        <w:tc>
          <w:tcPr>
            <w:tcW w:w="2940" w:type="dxa"/>
            <w:noWrap w:val="0"/>
            <w:vAlign w:val="center"/>
          </w:tcPr>
          <w:p w14:paraId="4D310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</w:t>
            </w:r>
          </w:p>
        </w:tc>
      </w:tr>
      <w:tr w14:paraId="7BCC3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6E1B4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757C1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80D3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企业生态环境保护领域无违法违规信息核查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57E91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生态环境局</w:t>
            </w:r>
          </w:p>
        </w:tc>
      </w:tr>
      <w:tr w14:paraId="51ADD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7C7B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5534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5F51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企业市场监管领域无违法违规信息核查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29D5D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市场监管局</w:t>
            </w:r>
          </w:p>
        </w:tc>
      </w:tr>
      <w:tr w14:paraId="05B01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FD55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3B3D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67D00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企业卫生和人员健康领域无违法违规信息核查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07C6B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局</w:t>
            </w:r>
          </w:p>
        </w:tc>
      </w:tr>
      <w:tr w14:paraId="091AA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7F3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0D606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139C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企业文化和旅游市场领域无违法违规信息核查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1EF7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文旅局</w:t>
            </w:r>
          </w:p>
        </w:tc>
      </w:tr>
      <w:tr w14:paraId="639F1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7E6D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4836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4B06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企业应急管理领域无违法违规信息核查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37BE6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应急管理局</w:t>
            </w:r>
          </w:p>
        </w:tc>
      </w:tr>
      <w:tr w14:paraId="66F30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270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0F9B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5718C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企业住房、工程建设领域无违法违规信息核查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5591F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城市管理执法局、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住建局</w:t>
            </w:r>
          </w:p>
        </w:tc>
      </w:tr>
      <w:tr w14:paraId="2C746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8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7492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001FF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A19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企业人员住房公积金缴存信息核查</w:t>
            </w:r>
          </w:p>
        </w:tc>
        <w:tc>
          <w:tcPr>
            <w:tcW w:w="2940" w:type="dxa"/>
            <w:noWrap w:val="0"/>
            <w:vAlign w:val="center"/>
          </w:tcPr>
          <w:p w14:paraId="3CC7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住房公积金管理中心</w:t>
            </w:r>
          </w:p>
        </w:tc>
      </w:tr>
      <w:tr w14:paraId="46785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AE8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5175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58E1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企业科技领域无违法违规信息核查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7D440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科技局</w:t>
            </w:r>
          </w:p>
        </w:tc>
      </w:tr>
      <w:tr w14:paraId="13B61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4220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5D21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26703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企业交通运输领域无违法违规信息核查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5023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交通局</w:t>
            </w:r>
          </w:p>
        </w:tc>
      </w:tr>
      <w:tr w14:paraId="49812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4AD20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3C84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1D9A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企业合法纳税情况无违法违规信息核查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0FC23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税务局</w:t>
            </w:r>
          </w:p>
        </w:tc>
      </w:tr>
      <w:tr w14:paraId="79B98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3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4784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369D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5D86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企业知识产权领域无违法违规信息核查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7E5D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市场监管局、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县自然资源和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林业局、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农村和水利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局</w:t>
            </w:r>
          </w:p>
        </w:tc>
      </w:tr>
      <w:tr w14:paraId="22F27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137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1419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5BA0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</w:rPr>
              <w:t>企业水资源保护领域无违法违规信息核查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32EDD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县农业农村和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水利局</w:t>
            </w:r>
          </w:p>
        </w:tc>
      </w:tr>
      <w:tr w14:paraId="78808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763B1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7839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3BF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企业消防安全无违法违规信息核查</w:t>
            </w:r>
          </w:p>
        </w:tc>
        <w:tc>
          <w:tcPr>
            <w:tcW w:w="2940" w:type="dxa"/>
            <w:noWrap w:val="0"/>
            <w:vAlign w:val="center"/>
          </w:tcPr>
          <w:p w14:paraId="25698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队</w:t>
            </w:r>
          </w:p>
        </w:tc>
      </w:tr>
      <w:tr w14:paraId="01ADA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07744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2754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4"/>
              </w:rPr>
              <w:t>企业破产信息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核查“一件事”</w:t>
            </w:r>
          </w:p>
        </w:tc>
        <w:tc>
          <w:tcPr>
            <w:tcW w:w="4237" w:type="dxa"/>
            <w:noWrap w:val="0"/>
            <w:vAlign w:val="center"/>
          </w:tcPr>
          <w:p w14:paraId="4DFD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统筹相关申请核查信息的受理、分派、汇总和结果送达</w:t>
            </w:r>
          </w:p>
        </w:tc>
        <w:tc>
          <w:tcPr>
            <w:tcW w:w="2940" w:type="dxa"/>
            <w:noWrap w:val="0"/>
            <w:vAlign w:val="center"/>
          </w:tcPr>
          <w:p w14:paraId="6F13F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法院</w:t>
            </w:r>
          </w:p>
        </w:tc>
      </w:tr>
      <w:tr w14:paraId="203F4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7249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5076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56DF5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企业车辆信息核查</w:t>
            </w:r>
          </w:p>
        </w:tc>
        <w:tc>
          <w:tcPr>
            <w:tcW w:w="2940" w:type="dxa"/>
            <w:noWrap w:val="0"/>
            <w:vAlign w:val="center"/>
          </w:tcPr>
          <w:p w14:paraId="5D3C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公安局</w:t>
            </w:r>
          </w:p>
        </w:tc>
      </w:tr>
      <w:tr w14:paraId="765DB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BF0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6EF3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32C1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企业不动产登记信息核查</w:t>
            </w:r>
          </w:p>
        </w:tc>
        <w:tc>
          <w:tcPr>
            <w:tcW w:w="2940" w:type="dxa"/>
            <w:noWrap w:val="0"/>
            <w:vAlign w:val="center"/>
          </w:tcPr>
          <w:p w14:paraId="40E33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和林业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住建局</w:t>
            </w:r>
          </w:p>
        </w:tc>
      </w:tr>
      <w:tr w14:paraId="6C2E1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7910A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6AB2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3A22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社会保险参保缴费记录核查</w:t>
            </w:r>
          </w:p>
        </w:tc>
        <w:tc>
          <w:tcPr>
            <w:tcW w:w="2940" w:type="dxa"/>
            <w:noWrap w:val="0"/>
            <w:vAlign w:val="center"/>
          </w:tcPr>
          <w:p w14:paraId="41FAB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税务局</w:t>
            </w:r>
          </w:p>
        </w:tc>
      </w:tr>
      <w:tr w14:paraId="179F6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09A5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2A6C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156D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企业注册、登记等基本信息核查</w:t>
            </w:r>
          </w:p>
        </w:tc>
        <w:tc>
          <w:tcPr>
            <w:tcW w:w="2940" w:type="dxa"/>
            <w:noWrap w:val="0"/>
            <w:vAlign w:val="center"/>
          </w:tcPr>
          <w:p w14:paraId="334D8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县行政审批局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市场监管局</w:t>
            </w:r>
          </w:p>
        </w:tc>
      </w:tr>
      <w:tr w14:paraId="33EC6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1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30FF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27FD0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10DEB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企业人员医保缴存信息核查</w:t>
            </w:r>
          </w:p>
        </w:tc>
        <w:tc>
          <w:tcPr>
            <w:tcW w:w="2940" w:type="dxa"/>
            <w:noWrap w:val="0"/>
            <w:vAlign w:val="center"/>
          </w:tcPr>
          <w:p w14:paraId="080DC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税务局</w:t>
            </w:r>
          </w:p>
        </w:tc>
      </w:tr>
      <w:tr w14:paraId="119C3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1BCC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67C72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4C40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</w:rPr>
              <w:t>企业房产信息核查</w:t>
            </w:r>
          </w:p>
        </w:tc>
        <w:tc>
          <w:tcPr>
            <w:tcW w:w="2940" w:type="dxa"/>
            <w:noWrap w:val="0"/>
            <w:vAlign w:val="center"/>
          </w:tcPr>
          <w:p w14:paraId="0FE0E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lang w:eastAsia="zh-CN"/>
              </w:rPr>
              <w:t>和林业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</w:rPr>
              <w:t>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</w:rPr>
              <w:t>住建局</w:t>
            </w:r>
          </w:p>
        </w:tc>
      </w:tr>
      <w:tr w14:paraId="09B9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8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66515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619D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6EC4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企业人员住房公积金缴存信息核查</w:t>
            </w:r>
          </w:p>
        </w:tc>
        <w:tc>
          <w:tcPr>
            <w:tcW w:w="2940" w:type="dxa"/>
            <w:noWrap w:val="0"/>
            <w:vAlign w:val="center"/>
          </w:tcPr>
          <w:p w14:paraId="5E89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住房公积金管理中心</w:t>
            </w:r>
          </w:p>
        </w:tc>
      </w:tr>
      <w:tr w14:paraId="22CD9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8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7A3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7E7AA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290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企业纳税缴税情况信息核查</w:t>
            </w:r>
          </w:p>
        </w:tc>
        <w:tc>
          <w:tcPr>
            <w:tcW w:w="2940" w:type="dxa"/>
            <w:noWrap w:val="0"/>
            <w:vAlign w:val="center"/>
          </w:tcPr>
          <w:p w14:paraId="63C6F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税务局</w:t>
            </w:r>
          </w:p>
        </w:tc>
      </w:tr>
      <w:tr w14:paraId="02389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8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1C53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4338E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shd w:val="clear" w:color="auto" w:fill="auto"/>
            <w:noWrap w:val="0"/>
            <w:vAlign w:val="center"/>
          </w:tcPr>
          <w:p w14:paraId="675C1DC3"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企业海关税款缴纳、货物通关信息核查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0C27ED87"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宝鸡海关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（市级权限）</w:t>
            </w:r>
          </w:p>
        </w:tc>
      </w:tr>
      <w:tr w14:paraId="04FA1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0D53A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29E3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4"/>
              </w:rPr>
              <w:t>企业注销登记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“一件事”</w:t>
            </w:r>
          </w:p>
        </w:tc>
        <w:tc>
          <w:tcPr>
            <w:tcW w:w="4237" w:type="dxa"/>
            <w:noWrap w:val="0"/>
            <w:vAlign w:val="center"/>
          </w:tcPr>
          <w:p w14:paraId="48901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税务注销</w:t>
            </w:r>
          </w:p>
        </w:tc>
        <w:tc>
          <w:tcPr>
            <w:tcW w:w="2940" w:type="dxa"/>
            <w:noWrap w:val="0"/>
            <w:vAlign w:val="center"/>
          </w:tcPr>
          <w:p w14:paraId="4680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税务局</w:t>
            </w:r>
          </w:p>
        </w:tc>
      </w:tr>
      <w:tr w14:paraId="7D227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7500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7FB8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4D45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企业注销登记</w:t>
            </w:r>
          </w:p>
        </w:tc>
        <w:tc>
          <w:tcPr>
            <w:tcW w:w="2940" w:type="dxa"/>
            <w:noWrap w:val="0"/>
            <w:vAlign w:val="center"/>
          </w:tcPr>
          <w:p w14:paraId="245F0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县行政审批局</w:t>
            </w:r>
          </w:p>
        </w:tc>
      </w:tr>
      <w:tr w14:paraId="09C15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5910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023C9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shd w:val="clear" w:color="auto" w:fill="auto"/>
            <w:noWrap w:val="0"/>
            <w:vAlign w:val="center"/>
          </w:tcPr>
          <w:p w14:paraId="4A697537"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海关报关单位备案注销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41BC5892">
            <w:pPr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宝鸡海关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（市级权限）</w:t>
            </w:r>
          </w:p>
        </w:tc>
      </w:tr>
      <w:tr w14:paraId="2A4D6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B60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2606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2B86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注销社会保险登记</w:t>
            </w:r>
          </w:p>
        </w:tc>
        <w:tc>
          <w:tcPr>
            <w:tcW w:w="2940" w:type="dxa"/>
            <w:noWrap w:val="0"/>
            <w:vAlign w:val="center"/>
          </w:tcPr>
          <w:p w14:paraId="2282B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</w:t>
            </w:r>
          </w:p>
        </w:tc>
      </w:tr>
      <w:tr w14:paraId="38745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7FF4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0F17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4400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银行账户注销</w:t>
            </w:r>
          </w:p>
        </w:tc>
        <w:tc>
          <w:tcPr>
            <w:tcW w:w="2940" w:type="dxa"/>
            <w:noWrap w:val="0"/>
            <w:vAlign w:val="center"/>
          </w:tcPr>
          <w:p w14:paraId="23C6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人民银行宝鸡市分行</w:t>
            </w:r>
          </w:p>
          <w:p w14:paraId="5F50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（市级权限）</w:t>
            </w:r>
          </w:p>
        </w:tc>
      </w:tr>
      <w:tr w14:paraId="09159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13B11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4CC3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68D18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企业印章注销</w:t>
            </w:r>
          </w:p>
        </w:tc>
        <w:tc>
          <w:tcPr>
            <w:tcW w:w="2940" w:type="dxa"/>
            <w:noWrap w:val="0"/>
            <w:vAlign w:val="center"/>
          </w:tcPr>
          <w:p w14:paraId="464D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公安局</w:t>
            </w:r>
          </w:p>
        </w:tc>
      </w:tr>
      <w:tr w14:paraId="73BD9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4531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71C2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新生儿出生</w:t>
            </w:r>
          </w:p>
          <w:p w14:paraId="01A8A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“一件事”</w:t>
            </w:r>
          </w:p>
        </w:tc>
        <w:tc>
          <w:tcPr>
            <w:tcW w:w="4237" w:type="dxa"/>
            <w:noWrap w:val="0"/>
            <w:vAlign w:val="center"/>
          </w:tcPr>
          <w:p w14:paraId="0534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《出生医学证明》办理(首签)</w:t>
            </w:r>
          </w:p>
        </w:tc>
        <w:tc>
          <w:tcPr>
            <w:tcW w:w="2940" w:type="dxa"/>
            <w:vMerge w:val="restart"/>
            <w:noWrap w:val="0"/>
            <w:vAlign w:val="center"/>
          </w:tcPr>
          <w:p w14:paraId="7F6D7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局</w:t>
            </w:r>
          </w:p>
        </w:tc>
      </w:tr>
      <w:tr w14:paraId="3BC82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72C9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5975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69196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预防接种证办理</w:t>
            </w:r>
          </w:p>
        </w:tc>
        <w:tc>
          <w:tcPr>
            <w:tcW w:w="2940" w:type="dxa"/>
            <w:vMerge w:val="continue"/>
            <w:noWrap w:val="0"/>
            <w:vAlign w:val="center"/>
          </w:tcPr>
          <w:p w14:paraId="7A1CB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2F980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3DEE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4054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DD07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本市户口登记(申报出生登记)1 岁以下婚内本市生育</w:t>
            </w:r>
          </w:p>
        </w:tc>
        <w:tc>
          <w:tcPr>
            <w:tcW w:w="2940" w:type="dxa"/>
            <w:noWrap w:val="0"/>
            <w:vAlign w:val="center"/>
          </w:tcPr>
          <w:p w14:paraId="14089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公安局</w:t>
            </w:r>
          </w:p>
        </w:tc>
      </w:tr>
      <w:tr w14:paraId="71EBD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4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64A53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4D4B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637E8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社会保障卡申领</w:t>
            </w:r>
          </w:p>
        </w:tc>
        <w:tc>
          <w:tcPr>
            <w:tcW w:w="2940" w:type="dxa"/>
            <w:noWrap w:val="0"/>
            <w:vAlign w:val="center"/>
          </w:tcPr>
          <w:p w14:paraId="52215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</w:t>
            </w:r>
          </w:p>
        </w:tc>
      </w:tr>
      <w:tr w14:paraId="01C53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4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AE2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6B74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B88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生育医疗费用报销</w:t>
            </w:r>
          </w:p>
        </w:tc>
        <w:tc>
          <w:tcPr>
            <w:tcW w:w="2940" w:type="dxa"/>
            <w:vMerge w:val="restart"/>
            <w:noWrap w:val="0"/>
            <w:vAlign w:val="center"/>
          </w:tcPr>
          <w:p w14:paraId="444CB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</w:t>
            </w:r>
          </w:p>
        </w:tc>
      </w:tr>
      <w:tr w14:paraId="51740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3771C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4EEC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32A6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办理居民医保登记</w:t>
            </w:r>
          </w:p>
        </w:tc>
        <w:tc>
          <w:tcPr>
            <w:tcW w:w="2940" w:type="dxa"/>
            <w:vMerge w:val="continue"/>
            <w:noWrap w:val="0"/>
            <w:vAlign w:val="center"/>
          </w:tcPr>
          <w:p w14:paraId="2E95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384B0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9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3843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56C59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61E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科学育儿指导服务登记</w:t>
            </w:r>
          </w:p>
        </w:tc>
        <w:tc>
          <w:tcPr>
            <w:tcW w:w="2940" w:type="dxa"/>
            <w:noWrap w:val="0"/>
            <w:vAlign w:val="center"/>
          </w:tcPr>
          <w:p w14:paraId="11376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局</w:t>
            </w:r>
          </w:p>
        </w:tc>
      </w:tr>
      <w:tr w14:paraId="1A3B7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8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0A3B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  <w:t>10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4872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教育入学</w:t>
            </w:r>
          </w:p>
          <w:p w14:paraId="6C524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“一件事”</w:t>
            </w:r>
          </w:p>
        </w:tc>
        <w:tc>
          <w:tcPr>
            <w:tcW w:w="4237" w:type="dxa"/>
            <w:noWrap w:val="0"/>
            <w:vAlign w:val="center"/>
          </w:tcPr>
          <w:p w14:paraId="574BB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新生入学信息采集</w:t>
            </w:r>
          </w:p>
        </w:tc>
        <w:tc>
          <w:tcPr>
            <w:tcW w:w="2940" w:type="dxa"/>
            <w:noWrap w:val="0"/>
            <w:vAlign w:val="center"/>
          </w:tcPr>
          <w:p w14:paraId="4540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局</w:t>
            </w:r>
          </w:p>
        </w:tc>
      </w:tr>
      <w:tr w14:paraId="6416E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19ED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25D8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671E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户籍类证明</w:t>
            </w:r>
          </w:p>
        </w:tc>
        <w:tc>
          <w:tcPr>
            <w:tcW w:w="2940" w:type="dxa"/>
            <w:vMerge w:val="restart"/>
            <w:noWrap w:val="0"/>
            <w:vAlign w:val="center"/>
          </w:tcPr>
          <w:p w14:paraId="1B39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公安局</w:t>
            </w:r>
          </w:p>
        </w:tc>
      </w:tr>
      <w:tr w14:paraId="5C5CB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8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65C5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3079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14E1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居住证</w:t>
            </w:r>
          </w:p>
        </w:tc>
        <w:tc>
          <w:tcPr>
            <w:tcW w:w="2940" w:type="dxa"/>
            <w:vMerge w:val="continue"/>
            <w:noWrap w:val="0"/>
            <w:vAlign w:val="center"/>
          </w:tcPr>
          <w:p w14:paraId="058D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25194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0D85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5F25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CBBE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不动产权证书</w:t>
            </w:r>
          </w:p>
        </w:tc>
        <w:tc>
          <w:tcPr>
            <w:tcW w:w="2940" w:type="dxa"/>
            <w:noWrap w:val="0"/>
            <w:vAlign w:val="center"/>
          </w:tcPr>
          <w:p w14:paraId="1411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和林业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住建局</w:t>
            </w:r>
          </w:p>
        </w:tc>
      </w:tr>
      <w:tr w14:paraId="03055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8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6EA4A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 w14:paraId="1884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6BA6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社会保险参保缴费记录查询</w:t>
            </w:r>
          </w:p>
        </w:tc>
        <w:tc>
          <w:tcPr>
            <w:tcW w:w="2940" w:type="dxa"/>
            <w:noWrap w:val="0"/>
            <w:vAlign w:val="center"/>
          </w:tcPr>
          <w:p w14:paraId="496E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</w:t>
            </w:r>
          </w:p>
        </w:tc>
      </w:tr>
      <w:tr w14:paraId="05418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32351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  <w:t>11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718C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社会保障卡</w:t>
            </w:r>
          </w:p>
          <w:p w14:paraId="12046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居民服务</w:t>
            </w:r>
          </w:p>
          <w:p w14:paraId="0DDB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“一件事”</w:t>
            </w:r>
          </w:p>
        </w:tc>
        <w:tc>
          <w:tcPr>
            <w:tcW w:w="4237" w:type="dxa"/>
            <w:noWrap w:val="0"/>
            <w:vAlign w:val="center"/>
          </w:tcPr>
          <w:p w14:paraId="3BAA1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就业和人力资源服务、社保服务</w:t>
            </w:r>
          </w:p>
        </w:tc>
        <w:tc>
          <w:tcPr>
            <w:tcW w:w="2940" w:type="dxa"/>
            <w:noWrap w:val="0"/>
            <w:vAlign w:val="center"/>
          </w:tcPr>
          <w:p w14:paraId="45C69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4"/>
              </w:rPr>
              <w:t>人社局</w:t>
            </w:r>
          </w:p>
        </w:tc>
      </w:tr>
      <w:tr w14:paraId="3E0AB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52C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6033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140C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就医购药</w:t>
            </w:r>
          </w:p>
        </w:tc>
        <w:tc>
          <w:tcPr>
            <w:tcW w:w="2940" w:type="dxa"/>
            <w:noWrap w:val="0"/>
            <w:vAlign w:val="center"/>
          </w:tcPr>
          <w:p w14:paraId="246A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</w:t>
            </w:r>
          </w:p>
        </w:tc>
      </w:tr>
      <w:tr w14:paraId="7246E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4F5A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1779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3AA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交通出行</w:t>
            </w:r>
          </w:p>
        </w:tc>
        <w:tc>
          <w:tcPr>
            <w:tcW w:w="2940" w:type="dxa"/>
            <w:noWrap w:val="0"/>
            <w:vAlign w:val="center"/>
          </w:tcPr>
          <w:p w14:paraId="3E6AB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交通局</w:t>
            </w:r>
          </w:p>
        </w:tc>
      </w:tr>
      <w:tr w14:paraId="0DC93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4C40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54C5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2D7A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文化体验</w:t>
            </w:r>
          </w:p>
        </w:tc>
        <w:tc>
          <w:tcPr>
            <w:tcW w:w="2940" w:type="dxa"/>
            <w:noWrap w:val="0"/>
            <w:vAlign w:val="center"/>
          </w:tcPr>
          <w:p w14:paraId="7EC08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文旅局</w:t>
            </w:r>
          </w:p>
        </w:tc>
      </w:tr>
      <w:tr w14:paraId="30F20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1F56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  <w:t>12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2BD33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残疾人服务</w:t>
            </w:r>
          </w:p>
          <w:p w14:paraId="5EA5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“一件事”</w:t>
            </w:r>
          </w:p>
        </w:tc>
        <w:tc>
          <w:tcPr>
            <w:tcW w:w="4237" w:type="dxa"/>
            <w:noWrap w:val="0"/>
            <w:vAlign w:val="center"/>
          </w:tcPr>
          <w:p w14:paraId="4B5A1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残疾人证新办、换领、迁移、挂失、补办、注销、残疾类别/等级变更</w:t>
            </w:r>
          </w:p>
        </w:tc>
        <w:tc>
          <w:tcPr>
            <w:tcW w:w="2940" w:type="dxa"/>
            <w:noWrap w:val="0"/>
            <w:vAlign w:val="center"/>
          </w:tcPr>
          <w:p w14:paraId="778E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残联</w:t>
            </w:r>
          </w:p>
        </w:tc>
      </w:tr>
      <w:tr w14:paraId="30618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1D16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77844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3B4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困难残疾人生活补贴</w:t>
            </w:r>
          </w:p>
        </w:tc>
        <w:tc>
          <w:tcPr>
            <w:tcW w:w="2940" w:type="dxa"/>
            <w:vMerge w:val="restart"/>
            <w:noWrap w:val="0"/>
            <w:vAlign w:val="center"/>
          </w:tcPr>
          <w:p w14:paraId="4D810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民政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和退役军人事务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残联</w:t>
            </w:r>
          </w:p>
        </w:tc>
      </w:tr>
      <w:tr w14:paraId="17C47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0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475E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3F2B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4CD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重度残疾人护理补贴</w:t>
            </w:r>
          </w:p>
        </w:tc>
        <w:tc>
          <w:tcPr>
            <w:tcW w:w="2940" w:type="dxa"/>
            <w:vMerge w:val="continue"/>
            <w:noWrap w:val="0"/>
            <w:vAlign w:val="center"/>
          </w:tcPr>
          <w:p w14:paraId="62071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4DCBF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144F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20EF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223B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残疾人就业帮扶</w:t>
            </w:r>
          </w:p>
        </w:tc>
        <w:tc>
          <w:tcPr>
            <w:tcW w:w="2940" w:type="dxa"/>
            <w:noWrap w:val="0"/>
            <w:vAlign w:val="center"/>
          </w:tcPr>
          <w:p w14:paraId="5C8A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残联</w:t>
            </w:r>
          </w:p>
        </w:tc>
      </w:tr>
      <w:tr w14:paraId="10052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513" w:type="dxa"/>
            <w:vMerge w:val="continue"/>
            <w:noWrap w:val="0"/>
            <w:vAlign w:val="center"/>
          </w:tcPr>
          <w:p w14:paraId="2C7D0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292F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4BDC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城乡居民基本养老保险补助</w:t>
            </w:r>
          </w:p>
        </w:tc>
        <w:tc>
          <w:tcPr>
            <w:tcW w:w="2940" w:type="dxa"/>
            <w:noWrap w:val="0"/>
            <w:vAlign w:val="center"/>
          </w:tcPr>
          <w:p w14:paraId="6850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</w:t>
            </w:r>
          </w:p>
        </w:tc>
      </w:tr>
      <w:tr w14:paraId="0B542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13" w:type="dxa"/>
            <w:vMerge w:val="restart"/>
            <w:noWrap w:val="0"/>
            <w:vAlign w:val="center"/>
          </w:tcPr>
          <w:p w14:paraId="481F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8"/>
                <w:kern w:val="0"/>
                <w:sz w:val="24"/>
              </w:rPr>
              <w:t>13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 w14:paraId="1BD3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退休“一件事”</w:t>
            </w:r>
          </w:p>
        </w:tc>
        <w:tc>
          <w:tcPr>
            <w:tcW w:w="4237" w:type="dxa"/>
            <w:noWrap w:val="0"/>
            <w:vAlign w:val="center"/>
          </w:tcPr>
          <w:p w14:paraId="48A1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参保人员达到法定退休年龄领取基本养老保险待遇资格确认</w:t>
            </w:r>
          </w:p>
        </w:tc>
        <w:tc>
          <w:tcPr>
            <w:tcW w:w="2940" w:type="dxa"/>
            <w:vMerge w:val="restart"/>
            <w:noWrap w:val="0"/>
            <w:vAlign w:val="center"/>
          </w:tcPr>
          <w:p w14:paraId="5BFE8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4"/>
              </w:rPr>
              <w:t>人社局</w:t>
            </w:r>
          </w:p>
        </w:tc>
      </w:tr>
      <w:tr w14:paraId="6E0A5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513" w:type="dxa"/>
            <w:vMerge w:val="continue"/>
            <w:noWrap w:val="0"/>
            <w:vAlign w:val="top"/>
          </w:tcPr>
          <w:p w14:paraId="3F56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6ADD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AFED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基本养老保险视同缴费年限认定</w:t>
            </w:r>
          </w:p>
        </w:tc>
        <w:tc>
          <w:tcPr>
            <w:tcW w:w="2940" w:type="dxa"/>
            <w:vMerge w:val="continue"/>
            <w:noWrap w:val="0"/>
            <w:vAlign w:val="center"/>
          </w:tcPr>
          <w:p w14:paraId="2C25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25B77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noWrap w:val="0"/>
            <w:vAlign w:val="top"/>
          </w:tcPr>
          <w:p w14:paraId="6671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0A474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8BC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特殊工种提前退休核准</w:t>
            </w:r>
          </w:p>
        </w:tc>
        <w:tc>
          <w:tcPr>
            <w:tcW w:w="2940" w:type="dxa"/>
            <w:vMerge w:val="continue"/>
            <w:noWrap w:val="0"/>
            <w:vAlign w:val="center"/>
          </w:tcPr>
          <w:p w14:paraId="2F060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5D202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13" w:type="dxa"/>
            <w:vMerge w:val="continue"/>
            <w:noWrap w:val="0"/>
            <w:vAlign w:val="top"/>
          </w:tcPr>
          <w:p w14:paraId="00FB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74ED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6B801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因病或非因工致残完全丧失劳动能力提前退休(退职)核准</w:t>
            </w:r>
          </w:p>
        </w:tc>
        <w:tc>
          <w:tcPr>
            <w:tcW w:w="2940" w:type="dxa"/>
            <w:vMerge w:val="continue"/>
            <w:noWrap w:val="0"/>
            <w:vAlign w:val="center"/>
          </w:tcPr>
          <w:p w14:paraId="7313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34136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513" w:type="dxa"/>
            <w:vMerge w:val="continue"/>
            <w:noWrap w:val="0"/>
            <w:vAlign w:val="top"/>
          </w:tcPr>
          <w:p w14:paraId="1DA2D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0FD2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C9F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新增退休人员养老保险待遇核定发放</w:t>
            </w:r>
          </w:p>
        </w:tc>
        <w:tc>
          <w:tcPr>
            <w:tcW w:w="2940" w:type="dxa"/>
            <w:vMerge w:val="continue"/>
            <w:noWrap w:val="0"/>
            <w:vAlign w:val="center"/>
          </w:tcPr>
          <w:p w14:paraId="044AE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52D70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513" w:type="dxa"/>
            <w:vMerge w:val="continue"/>
            <w:noWrap w:val="0"/>
            <w:vAlign w:val="top"/>
          </w:tcPr>
          <w:p w14:paraId="6B06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4C2D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4C8D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基本医疗保险视同缴费年限核定</w:t>
            </w:r>
          </w:p>
        </w:tc>
        <w:tc>
          <w:tcPr>
            <w:tcW w:w="2940" w:type="dxa"/>
            <w:noWrap w:val="0"/>
            <w:vAlign w:val="center"/>
          </w:tcPr>
          <w:p w14:paraId="6BED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人社局</w:t>
            </w:r>
          </w:p>
        </w:tc>
      </w:tr>
      <w:tr w14:paraId="5ED3A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513" w:type="dxa"/>
            <w:vMerge w:val="continue"/>
            <w:noWrap w:val="0"/>
            <w:vAlign w:val="top"/>
          </w:tcPr>
          <w:p w14:paraId="2F15B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39E2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017D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离休、退休提取住房公积金</w:t>
            </w:r>
          </w:p>
        </w:tc>
        <w:tc>
          <w:tcPr>
            <w:tcW w:w="2940" w:type="dxa"/>
            <w:noWrap w:val="0"/>
            <w:vAlign w:val="center"/>
          </w:tcPr>
          <w:p w14:paraId="5BD6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住房公积金管理中心</w:t>
            </w:r>
          </w:p>
        </w:tc>
      </w:tr>
      <w:tr w14:paraId="0E70C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  <w:jc w:val="center"/>
        </w:trPr>
        <w:tc>
          <w:tcPr>
            <w:tcW w:w="513" w:type="dxa"/>
            <w:vMerge w:val="continue"/>
            <w:noWrap w:val="0"/>
            <w:vAlign w:val="top"/>
          </w:tcPr>
          <w:p w14:paraId="0C08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7EB2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45BAB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城镇独生子女父母奖励金</w:t>
            </w:r>
          </w:p>
        </w:tc>
        <w:tc>
          <w:tcPr>
            <w:tcW w:w="2940" w:type="dxa"/>
            <w:noWrap w:val="0"/>
            <w:vAlign w:val="center"/>
          </w:tcPr>
          <w:p w14:paraId="42F4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局</w:t>
            </w:r>
          </w:p>
        </w:tc>
      </w:tr>
      <w:tr w14:paraId="6AE67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" w:hRule="atLeast"/>
          <w:jc w:val="center"/>
        </w:trPr>
        <w:tc>
          <w:tcPr>
            <w:tcW w:w="513" w:type="dxa"/>
            <w:vMerge w:val="continue"/>
            <w:noWrap w:val="0"/>
            <w:vAlign w:val="top"/>
          </w:tcPr>
          <w:p w14:paraId="7C5F8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top"/>
          </w:tcPr>
          <w:p w14:paraId="770A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237" w:type="dxa"/>
            <w:noWrap w:val="0"/>
            <w:vAlign w:val="center"/>
          </w:tcPr>
          <w:p w14:paraId="7D9B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户籍信息确认</w:t>
            </w:r>
          </w:p>
        </w:tc>
        <w:tc>
          <w:tcPr>
            <w:tcW w:w="2940" w:type="dxa"/>
            <w:noWrap w:val="0"/>
            <w:vAlign w:val="center"/>
          </w:tcPr>
          <w:p w14:paraId="1DAB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公安局</w:t>
            </w:r>
          </w:p>
        </w:tc>
      </w:tr>
    </w:tbl>
    <w:p w14:paraId="7AB379CB">
      <w:pPr>
        <w:keepNext w:val="0"/>
        <w:keepLines w:val="0"/>
        <w:pageBreakBefore w:val="0"/>
        <w:tabs>
          <w:tab w:val="left" w:pos="8460"/>
          <w:tab w:val="left" w:pos="8819"/>
        </w:tabs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  <w:t>备注：各事项排名靠前单位为主要责任单位。</w:t>
      </w:r>
    </w:p>
    <w:p w14:paraId="09BE9CC8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237F3AF5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6F0D958C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0746FA6A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37132994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165FBC9E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3F9938A7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7B78DB2B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011FF7F9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0C329F25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5089E7E5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631F9021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7154624E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12F51D66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2DD316AC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43586D0C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1929A437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48E642B2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4D85D460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00D179FF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27991596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eastAsia="zh-CN"/>
        </w:rPr>
      </w:pPr>
    </w:p>
    <w:p w14:paraId="24B53EEC">
      <w:pPr>
        <w:rPr>
          <w:rFonts w:hint="eastAsia"/>
          <w:lang w:val="en-US" w:eastAsia="zh-CN"/>
        </w:rPr>
      </w:pPr>
    </w:p>
    <w:p w14:paraId="30C616E1">
      <w:pPr>
        <w:rPr>
          <w:rFonts w:hint="eastAsia"/>
          <w:lang w:val="en-US" w:eastAsia="zh-CN"/>
        </w:rPr>
      </w:pPr>
    </w:p>
    <w:p w14:paraId="22010517">
      <w:pPr>
        <w:pStyle w:val="2"/>
        <w:rPr>
          <w:rFonts w:hint="eastAsia"/>
          <w:lang w:val="en-US" w:eastAsia="zh-CN"/>
        </w:rPr>
      </w:pPr>
    </w:p>
    <w:p w14:paraId="7B612581">
      <w:pPr>
        <w:rPr>
          <w:rFonts w:hint="eastAsia"/>
          <w:lang w:val="en-US" w:eastAsia="zh-CN"/>
        </w:rPr>
      </w:pPr>
    </w:p>
    <w:p w14:paraId="0F8E3239">
      <w:pPr>
        <w:pStyle w:val="2"/>
        <w:rPr>
          <w:rFonts w:hint="eastAsia"/>
          <w:lang w:val="en-US" w:eastAsia="zh-CN"/>
        </w:rPr>
      </w:pPr>
    </w:p>
    <w:p w14:paraId="203E52FD">
      <w:pPr>
        <w:rPr>
          <w:rFonts w:hint="eastAsia"/>
          <w:lang w:val="en-US" w:eastAsia="zh-CN"/>
        </w:rPr>
      </w:pPr>
    </w:p>
    <w:p w14:paraId="65980A22">
      <w:pPr>
        <w:pStyle w:val="2"/>
        <w:rPr>
          <w:rFonts w:hint="eastAsia"/>
          <w:lang w:val="en-US" w:eastAsia="zh-CN"/>
        </w:rPr>
      </w:pPr>
    </w:p>
    <w:p w14:paraId="24E0DB11">
      <w:pPr>
        <w:rPr>
          <w:rFonts w:hint="eastAsia"/>
          <w:lang w:val="en-US" w:eastAsia="zh-CN"/>
        </w:rPr>
      </w:pPr>
    </w:p>
    <w:p w14:paraId="00369B93">
      <w:pPr>
        <w:pStyle w:val="2"/>
        <w:rPr>
          <w:rFonts w:hint="eastAsia"/>
          <w:lang w:val="en-US" w:eastAsia="zh-CN"/>
        </w:rPr>
      </w:pPr>
    </w:p>
    <w:p w14:paraId="4848B2BE">
      <w:pPr>
        <w:rPr>
          <w:rFonts w:hint="eastAsia"/>
          <w:lang w:val="en-US" w:eastAsia="zh-CN"/>
        </w:rPr>
      </w:pPr>
    </w:p>
    <w:p w14:paraId="7D5CB1BE">
      <w:pPr>
        <w:pStyle w:val="2"/>
        <w:rPr>
          <w:rFonts w:hint="eastAsia"/>
          <w:lang w:val="en-US" w:eastAsia="zh-CN"/>
        </w:rPr>
      </w:pPr>
    </w:p>
    <w:p w14:paraId="54CEB5D8">
      <w:pPr>
        <w:rPr>
          <w:rFonts w:hint="eastAsia"/>
          <w:lang w:val="en-US" w:eastAsia="zh-CN"/>
        </w:rPr>
      </w:pPr>
    </w:p>
    <w:p w14:paraId="0E057D5A">
      <w:pPr>
        <w:pStyle w:val="2"/>
        <w:rPr>
          <w:rFonts w:hint="eastAsia"/>
          <w:lang w:val="en-US" w:eastAsia="zh-CN"/>
        </w:rPr>
      </w:pPr>
    </w:p>
    <w:p w14:paraId="2061D343">
      <w:pPr>
        <w:rPr>
          <w:rFonts w:hint="eastAsia"/>
          <w:lang w:val="en-US" w:eastAsia="zh-CN"/>
        </w:rPr>
      </w:pPr>
    </w:p>
    <w:p w14:paraId="102200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642AB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4108E8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tbl>
      <w:tblPr>
        <w:tblStyle w:val="10"/>
        <w:tblW w:w="0" w:type="auto"/>
        <w:tblInd w:w="87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 w14:paraId="21644FA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noWrap w:val="0"/>
            <w:vAlign w:val="top"/>
          </w:tcPr>
          <w:p w14:paraId="0C856EF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98" w:firstLineChars="7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市行政审批服务局，市政务服务中心。</w:t>
            </w:r>
          </w:p>
          <w:p w14:paraId="798B75B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038" w:firstLineChars="37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县委办公室，县人大常委会办公室，县政协办公室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 w14:paraId="7FED8DE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98" w:firstLineChars="71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县纪委监委，县法院，县检察院。</w:t>
            </w:r>
          </w:p>
          <w:p w14:paraId="19EB3D13">
            <w:pPr>
              <w:pStyle w:val="15"/>
              <w:keepNext w:val="0"/>
              <w:keepLines w:val="0"/>
              <w:pageBreakBefore w:val="0"/>
              <w:widowControl w:val="0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18" w:firstLineChars="78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各人民团体。</w:t>
            </w:r>
          </w:p>
        </w:tc>
      </w:tr>
      <w:tr w14:paraId="211C472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7" w:type="dxa"/>
            <w:noWrap w:val="0"/>
            <w:vAlign w:val="top"/>
          </w:tcPr>
          <w:p w14:paraId="3537BCB1"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420"/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54" w:leftChars="83" w:hanging="280" w:hangingChars="100"/>
              <w:textAlignment w:val="auto"/>
              <w:rPr>
                <w:rFonts w:ascii="楷体_GB2312" w:hAnsi="楷体_GB2312" w:eastAsia="楷体_GB2312" w:cs="楷体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麟游县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人民政府办公室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106404E8">
      <w:pPr>
        <w:ind w:firstLine="7770" w:firstLineChars="37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共印20份</w:t>
      </w:r>
    </w:p>
    <w:sectPr>
      <w:footerReference r:id="rId3" w:type="default"/>
      <w:pgSz w:w="11906" w:h="16838"/>
      <w:pgMar w:top="2098" w:right="1474" w:bottom="1984" w:left="1587" w:header="2098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C08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5AA8A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5AA8A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00000000"/>
    <w:rsid w:val="0009075B"/>
    <w:rsid w:val="001570FF"/>
    <w:rsid w:val="00726300"/>
    <w:rsid w:val="012D2227"/>
    <w:rsid w:val="013E2686"/>
    <w:rsid w:val="02C54F17"/>
    <w:rsid w:val="02E334E5"/>
    <w:rsid w:val="03100052"/>
    <w:rsid w:val="03343D40"/>
    <w:rsid w:val="03393105"/>
    <w:rsid w:val="034B0FFA"/>
    <w:rsid w:val="03B24C65"/>
    <w:rsid w:val="03B86720"/>
    <w:rsid w:val="03D746CC"/>
    <w:rsid w:val="04673CA2"/>
    <w:rsid w:val="046C3066"/>
    <w:rsid w:val="04CB5FDF"/>
    <w:rsid w:val="05EC445F"/>
    <w:rsid w:val="065B5A88"/>
    <w:rsid w:val="06A16104"/>
    <w:rsid w:val="06DF5D71"/>
    <w:rsid w:val="07342561"/>
    <w:rsid w:val="07524795"/>
    <w:rsid w:val="07EF6488"/>
    <w:rsid w:val="08375E20"/>
    <w:rsid w:val="086E3851"/>
    <w:rsid w:val="08E73603"/>
    <w:rsid w:val="09322AD0"/>
    <w:rsid w:val="09455F12"/>
    <w:rsid w:val="096A04BC"/>
    <w:rsid w:val="09E518F1"/>
    <w:rsid w:val="09E814F4"/>
    <w:rsid w:val="09EF09C1"/>
    <w:rsid w:val="0A3B59B5"/>
    <w:rsid w:val="0AEB73DB"/>
    <w:rsid w:val="0AF3628F"/>
    <w:rsid w:val="0B187AA4"/>
    <w:rsid w:val="0B1F7084"/>
    <w:rsid w:val="0B5F1B77"/>
    <w:rsid w:val="0B70168E"/>
    <w:rsid w:val="0C0544CC"/>
    <w:rsid w:val="0C14470F"/>
    <w:rsid w:val="0C160487"/>
    <w:rsid w:val="0C216E2C"/>
    <w:rsid w:val="0C2B3807"/>
    <w:rsid w:val="0C7D654F"/>
    <w:rsid w:val="0C807FF6"/>
    <w:rsid w:val="0CE73BD2"/>
    <w:rsid w:val="0D86163D"/>
    <w:rsid w:val="0DE85E53"/>
    <w:rsid w:val="0DF61549"/>
    <w:rsid w:val="0DFC545B"/>
    <w:rsid w:val="0E3E003E"/>
    <w:rsid w:val="0EEA5BFB"/>
    <w:rsid w:val="0F6C6610"/>
    <w:rsid w:val="0F8971C2"/>
    <w:rsid w:val="0F987405"/>
    <w:rsid w:val="0FE64614"/>
    <w:rsid w:val="1017657C"/>
    <w:rsid w:val="107C2883"/>
    <w:rsid w:val="10AB4F16"/>
    <w:rsid w:val="1178129C"/>
    <w:rsid w:val="1279351E"/>
    <w:rsid w:val="12CA5B28"/>
    <w:rsid w:val="131B2827"/>
    <w:rsid w:val="13BD38DE"/>
    <w:rsid w:val="13CB5FFB"/>
    <w:rsid w:val="13D604FC"/>
    <w:rsid w:val="143376FC"/>
    <w:rsid w:val="14A312AB"/>
    <w:rsid w:val="15190FE8"/>
    <w:rsid w:val="155142DE"/>
    <w:rsid w:val="15B17473"/>
    <w:rsid w:val="16297009"/>
    <w:rsid w:val="16C15493"/>
    <w:rsid w:val="16CD5BE6"/>
    <w:rsid w:val="172624A6"/>
    <w:rsid w:val="175F39B0"/>
    <w:rsid w:val="17C25FFF"/>
    <w:rsid w:val="18E45469"/>
    <w:rsid w:val="197C38F4"/>
    <w:rsid w:val="1A0758B3"/>
    <w:rsid w:val="1A0C111B"/>
    <w:rsid w:val="1A4F2DB6"/>
    <w:rsid w:val="1A644AB4"/>
    <w:rsid w:val="1A9F04D9"/>
    <w:rsid w:val="1A9F789A"/>
    <w:rsid w:val="1B632FBD"/>
    <w:rsid w:val="1B7C407F"/>
    <w:rsid w:val="1B970EB9"/>
    <w:rsid w:val="1BC51582"/>
    <w:rsid w:val="1C8E5E18"/>
    <w:rsid w:val="1D5D57EA"/>
    <w:rsid w:val="1D6B7F07"/>
    <w:rsid w:val="1DF20628"/>
    <w:rsid w:val="1DF4614E"/>
    <w:rsid w:val="1E4075E6"/>
    <w:rsid w:val="1E6C03DB"/>
    <w:rsid w:val="1E875215"/>
    <w:rsid w:val="1EC57AEB"/>
    <w:rsid w:val="1F9951FF"/>
    <w:rsid w:val="2043516B"/>
    <w:rsid w:val="205D622D"/>
    <w:rsid w:val="205E5091"/>
    <w:rsid w:val="20BF0C96"/>
    <w:rsid w:val="20E22BD6"/>
    <w:rsid w:val="20E56222"/>
    <w:rsid w:val="219D08AB"/>
    <w:rsid w:val="21E169EA"/>
    <w:rsid w:val="22243EE2"/>
    <w:rsid w:val="2265586D"/>
    <w:rsid w:val="23047BC6"/>
    <w:rsid w:val="23103A2A"/>
    <w:rsid w:val="232748D0"/>
    <w:rsid w:val="23A45F21"/>
    <w:rsid w:val="23A93537"/>
    <w:rsid w:val="23EF1892"/>
    <w:rsid w:val="2435126F"/>
    <w:rsid w:val="244B0A92"/>
    <w:rsid w:val="245B0CD5"/>
    <w:rsid w:val="245F009A"/>
    <w:rsid w:val="2469255D"/>
    <w:rsid w:val="247973AD"/>
    <w:rsid w:val="24BB1774"/>
    <w:rsid w:val="24C745BD"/>
    <w:rsid w:val="2504136D"/>
    <w:rsid w:val="255676EF"/>
    <w:rsid w:val="256A4F48"/>
    <w:rsid w:val="259C15A5"/>
    <w:rsid w:val="25B52667"/>
    <w:rsid w:val="25C80221"/>
    <w:rsid w:val="25FF1B34"/>
    <w:rsid w:val="26217CFD"/>
    <w:rsid w:val="26871FB3"/>
    <w:rsid w:val="26964247"/>
    <w:rsid w:val="26E52AD8"/>
    <w:rsid w:val="27B70919"/>
    <w:rsid w:val="28094EEC"/>
    <w:rsid w:val="280B656E"/>
    <w:rsid w:val="28461C9C"/>
    <w:rsid w:val="284F6DA3"/>
    <w:rsid w:val="287B7B98"/>
    <w:rsid w:val="28AB7D51"/>
    <w:rsid w:val="28C80903"/>
    <w:rsid w:val="2903193C"/>
    <w:rsid w:val="290C6A42"/>
    <w:rsid w:val="292C2C40"/>
    <w:rsid w:val="293D4E4D"/>
    <w:rsid w:val="296248B4"/>
    <w:rsid w:val="29D46E34"/>
    <w:rsid w:val="29EE439A"/>
    <w:rsid w:val="2A66694D"/>
    <w:rsid w:val="2ABE3D6C"/>
    <w:rsid w:val="2B2A7653"/>
    <w:rsid w:val="2B373B1E"/>
    <w:rsid w:val="2CE22AD2"/>
    <w:rsid w:val="2D776454"/>
    <w:rsid w:val="2D916D03"/>
    <w:rsid w:val="2DA57465"/>
    <w:rsid w:val="2E76495E"/>
    <w:rsid w:val="2ECE479A"/>
    <w:rsid w:val="2EDB1BAF"/>
    <w:rsid w:val="2F1403FE"/>
    <w:rsid w:val="2F37233F"/>
    <w:rsid w:val="2F740E9D"/>
    <w:rsid w:val="2FF40230"/>
    <w:rsid w:val="30395C43"/>
    <w:rsid w:val="305E0778"/>
    <w:rsid w:val="309317F7"/>
    <w:rsid w:val="30D616E4"/>
    <w:rsid w:val="30DD6F16"/>
    <w:rsid w:val="31411253"/>
    <w:rsid w:val="31CD6F8B"/>
    <w:rsid w:val="323A4620"/>
    <w:rsid w:val="328B4E7C"/>
    <w:rsid w:val="32E0684A"/>
    <w:rsid w:val="32EB3B6C"/>
    <w:rsid w:val="33062754"/>
    <w:rsid w:val="33BD09F7"/>
    <w:rsid w:val="34533777"/>
    <w:rsid w:val="34AF205A"/>
    <w:rsid w:val="350B7BC6"/>
    <w:rsid w:val="351729F7"/>
    <w:rsid w:val="35D2691D"/>
    <w:rsid w:val="370E7E29"/>
    <w:rsid w:val="373D3686"/>
    <w:rsid w:val="375D116C"/>
    <w:rsid w:val="37620175"/>
    <w:rsid w:val="37702892"/>
    <w:rsid w:val="38545D10"/>
    <w:rsid w:val="38B467AE"/>
    <w:rsid w:val="38E075A3"/>
    <w:rsid w:val="3A064DE8"/>
    <w:rsid w:val="3AAF722D"/>
    <w:rsid w:val="3B9D58D3"/>
    <w:rsid w:val="3BD056AD"/>
    <w:rsid w:val="3C6F136A"/>
    <w:rsid w:val="3C7C3A87"/>
    <w:rsid w:val="3CD411CD"/>
    <w:rsid w:val="3D1B6DFC"/>
    <w:rsid w:val="3D29776B"/>
    <w:rsid w:val="3D7A7FC6"/>
    <w:rsid w:val="3DAA0180"/>
    <w:rsid w:val="3DB80AEF"/>
    <w:rsid w:val="3DED085D"/>
    <w:rsid w:val="3E720C9E"/>
    <w:rsid w:val="3EAD617A"/>
    <w:rsid w:val="3EBE2135"/>
    <w:rsid w:val="3EED6576"/>
    <w:rsid w:val="3F122481"/>
    <w:rsid w:val="3FC45529"/>
    <w:rsid w:val="402B37FA"/>
    <w:rsid w:val="40786313"/>
    <w:rsid w:val="40A11D0E"/>
    <w:rsid w:val="41AA4BF2"/>
    <w:rsid w:val="42576B28"/>
    <w:rsid w:val="43010842"/>
    <w:rsid w:val="431762B8"/>
    <w:rsid w:val="436F7EA2"/>
    <w:rsid w:val="43761230"/>
    <w:rsid w:val="43923B90"/>
    <w:rsid w:val="43963680"/>
    <w:rsid w:val="43C11234"/>
    <w:rsid w:val="43C401ED"/>
    <w:rsid w:val="440F6F8F"/>
    <w:rsid w:val="44B6565C"/>
    <w:rsid w:val="44D92911"/>
    <w:rsid w:val="44E81CBA"/>
    <w:rsid w:val="44F22B38"/>
    <w:rsid w:val="459C4852"/>
    <w:rsid w:val="45B61DB8"/>
    <w:rsid w:val="45F12DF0"/>
    <w:rsid w:val="46CE1383"/>
    <w:rsid w:val="471E7C15"/>
    <w:rsid w:val="47F60B91"/>
    <w:rsid w:val="48256D81"/>
    <w:rsid w:val="485458B8"/>
    <w:rsid w:val="488E0E82"/>
    <w:rsid w:val="49296D45"/>
    <w:rsid w:val="498E69BD"/>
    <w:rsid w:val="49BB5BEF"/>
    <w:rsid w:val="4A435BE4"/>
    <w:rsid w:val="4A9106FD"/>
    <w:rsid w:val="4A9B77CE"/>
    <w:rsid w:val="4AD8632C"/>
    <w:rsid w:val="4B002C1C"/>
    <w:rsid w:val="4B482347"/>
    <w:rsid w:val="4B517E8D"/>
    <w:rsid w:val="4BE96317"/>
    <w:rsid w:val="4C001FDF"/>
    <w:rsid w:val="4C1E2465"/>
    <w:rsid w:val="4C8524E4"/>
    <w:rsid w:val="4C87000A"/>
    <w:rsid w:val="4C9E5354"/>
    <w:rsid w:val="4CC7638A"/>
    <w:rsid w:val="4CF907DC"/>
    <w:rsid w:val="4D355CB8"/>
    <w:rsid w:val="4D477799"/>
    <w:rsid w:val="4D9F3131"/>
    <w:rsid w:val="4E065E6C"/>
    <w:rsid w:val="4E6879C7"/>
    <w:rsid w:val="4E9B1B4B"/>
    <w:rsid w:val="4EA544EA"/>
    <w:rsid w:val="4F4F2935"/>
    <w:rsid w:val="4F950C90"/>
    <w:rsid w:val="4FB82BD0"/>
    <w:rsid w:val="4FF754A7"/>
    <w:rsid w:val="4FF97471"/>
    <w:rsid w:val="502B33A2"/>
    <w:rsid w:val="503A5393"/>
    <w:rsid w:val="506643DA"/>
    <w:rsid w:val="507B60D8"/>
    <w:rsid w:val="50A3118B"/>
    <w:rsid w:val="527A5F1B"/>
    <w:rsid w:val="529E1C09"/>
    <w:rsid w:val="52A116FA"/>
    <w:rsid w:val="52A31916"/>
    <w:rsid w:val="5328232F"/>
    <w:rsid w:val="53591FD4"/>
    <w:rsid w:val="53E67D0C"/>
    <w:rsid w:val="541C372E"/>
    <w:rsid w:val="54484523"/>
    <w:rsid w:val="54D45FBA"/>
    <w:rsid w:val="5506340A"/>
    <w:rsid w:val="55164621"/>
    <w:rsid w:val="552C5BF2"/>
    <w:rsid w:val="55821CB6"/>
    <w:rsid w:val="56890DDA"/>
    <w:rsid w:val="579A1CEA"/>
    <w:rsid w:val="57A35F14"/>
    <w:rsid w:val="57A37CC2"/>
    <w:rsid w:val="580F5357"/>
    <w:rsid w:val="58450D79"/>
    <w:rsid w:val="585F62DF"/>
    <w:rsid w:val="5878703E"/>
    <w:rsid w:val="588E44CE"/>
    <w:rsid w:val="58EB7B73"/>
    <w:rsid w:val="59254E33"/>
    <w:rsid w:val="59684D1F"/>
    <w:rsid w:val="59B7386E"/>
    <w:rsid w:val="5AEC372E"/>
    <w:rsid w:val="5B745BFD"/>
    <w:rsid w:val="5B9E399C"/>
    <w:rsid w:val="5BC56459"/>
    <w:rsid w:val="5BD91F04"/>
    <w:rsid w:val="5C2C64D8"/>
    <w:rsid w:val="5C3D6937"/>
    <w:rsid w:val="5C5B500F"/>
    <w:rsid w:val="5C653798"/>
    <w:rsid w:val="5CA22C3E"/>
    <w:rsid w:val="5CBF559E"/>
    <w:rsid w:val="5D4D2BAA"/>
    <w:rsid w:val="5D752101"/>
    <w:rsid w:val="5DED1C97"/>
    <w:rsid w:val="5E154AA0"/>
    <w:rsid w:val="5E6F08FE"/>
    <w:rsid w:val="5E8E6023"/>
    <w:rsid w:val="5EA93E10"/>
    <w:rsid w:val="5F473629"/>
    <w:rsid w:val="5F7D704B"/>
    <w:rsid w:val="5FAA42E4"/>
    <w:rsid w:val="5FEF619A"/>
    <w:rsid w:val="606E6A75"/>
    <w:rsid w:val="608A5EC3"/>
    <w:rsid w:val="61023CAB"/>
    <w:rsid w:val="613025C6"/>
    <w:rsid w:val="61354081"/>
    <w:rsid w:val="61B72CE8"/>
    <w:rsid w:val="62514EEA"/>
    <w:rsid w:val="62C21944"/>
    <w:rsid w:val="63381C06"/>
    <w:rsid w:val="635D78BF"/>
    <w:rsid w:val="64264155"/>
    <w:rsid w:val="644A18DC"/>
    <w:rsid w:val="64DD2A65"/>
    <w:rsid w:val="65736F26"/>
    <w:rsid w:val="65A417D5"/>
    <w:rsid w:val="65A93AEA"/>
    <w:rsid w:val="65B23EF2"/>
    <w:rsid w:val="662E109F"/>
    <w:rsid w:val="66377F53"/>
    <w:rsid w:val="663A3EE7"/>
    <w:rsid w:val="667411A7"/>
    <w:rsid w:val="66C37A39"/>
    <w:rsid w:val="67B54588"/>
    <w:rsid w:val="67B657F0"/>
    <w:rsid w:val="68582403"/>
    <w:rsid w:val="687A05CB"/>
    <w:rsid w:val="689A2A1B"/>
    <w:rsid w:val="698E07D2"/>
    <w:rsid w:val="69BD2E65"/>
    <w:rsid w:val="69C37D0A"/>
    <w:rsid w:val="6A1A7B2E"/>
    <w:rsid w:val="6A3B3D8A"/>
    <w:rsid w:val="6A497909"/>
    <w:rsid w:val="6ABC311D"/>
    <w:rsid w:val="6AD541DF"/>
    <w:rsid w:val="6ADA668F"/>
    <w:rsid w:val="6B4214C7"/>
    <w:rsid w:val="6B8F0831"/>
    <w:rsid w:val="6B91384B"/>
    <w:rsid w:val="6C1F1BB5"/>
    <w:rsid w:val="6C7D068A"/>
    <w:rsid w:val="6D7B106D"/>
    <w:rsid w:val="6DA32372"/>
    <w:rsid w:val="6DFA6436"/>
    <w:rsid w:val="6E526272"/>
    <w:rsid w:val="6E906D9A"/>
    <w:rsid w:val="6EC72090"/>
    <w:rsid w:val="6F3E2352"/>
    <w:rsid w:val="6F411E43"/>
    <w:rsid w:val="70226920"/>
    <w:rsid w:val="70227EC6"/>
    <w:rsid w:val="709A3F00"/>
    <w:rsid w:val="70B328CC"/>
    <w:rsid w:val="70CE7706"/>
    <w:rsid w:val="70E138DD"/>
    <w:rsid w:val="70EB650A"/>
    <w:rsid w:val="71291C67"/>
    <w:rsid w:val="71573B9F"/>
    <w:rsid w:val="719426FE"/>
    <w:rsid w:val="71C07997"/>
    <w:rsid w:val="71D64AC4"/>
    <w:rsid w:val="73373C88"/>
    <w:rsid w:val="739E5AB6"/>
    <w:rsid w:val="73CD7435"/>
    <w:rsid w:val="740718AD"/>
    <w:rsid w:val="74185868"/>
    <w:rsid w:val="74BB61F3"/>
    <w:rsid w:val="75263FB5"/>
    <w:rsid w:val="75706FDE"/>
    <w:rsid w:val="757E5B9F"/>
    <w:rsid w:val="75E02001"/>
    <w:rsid w:val="76525BE7"/>
    <w:rsid w:val="76816FC9"/>
    <w:rsid w:val="768A40CF"/>
    <w:rsid w:val="769413F2"/>
    <w:rsid w:val="76966F18"/>
    <w:rsid w:val="76B455F0"/>
    <w:rsid w:val="76EB7264"/>
    <w:rsid w:val="773504DF"/>
    <w:rsid w:val="775A1CF3"/>
    <w:rsid w:val="77C17FC5"/>
    <w:rsid w:val="77C43611"/>
    <w:rsid w:val="77FA7033"/>
    <w:rsid w:val="782F4F2E"/>
    <w:rsid w:val="783469E8"/>
    <w:rsid w:val="78B611AB"/>
    <w:rsid w:val="78CE2999"/>
    <w:rsid w:val="78D67AA0"/>
    <w:rsid w:val="79BD656A"/>
    <w:rsid w:val="79C913B2"/>
    <w:rsid w:val="79E85CDC"/>
    <w:rsid w:val="7A6730A5"/>
    <w:rsid w:val="7AB21E46"/>
    <w:rsid w:val="7ACC0CD4"/>
    <w:rsid w:val="7ADC64AB"/>
    <w:rsid w:val="7B193C74"/>
    <w:rsid w:val="7B2745E3"/>
    <w:rsid w:val="7B407452"/>
    <w:rsid w:val="7B452056"/>
    <w:rsid w:val="7BC167E5"/>
    <w:rsid w:val="7C66113B"/>
    <w:rsid w:val="7CDB7433"/>
    <w:rsid w:val="7CED53B8"/>
    <w:rsid w:val="7CF90201"/>
    <w:rsid w:val="7D097714"/>
    <w:rsid w:val="7D225061"/>
    <w:rsid w:val="7E1803F3"/>
    <w:rsid w:val="7F0013D2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widowControl/>
      <w:ind w:leftChars="100"/>
      <w:outlineLvl w:val="0"/>
    </w:pPr>
    <w:rPr>
      <w:rFonts w:ascii="黑体" w:eastAsia="黑体"/>
      <w:bCs/>
      <w:kern w:val="28"/>
      <w:sz w:val="32"/>
      <w:szCs w:val="32"/>
      <w:lang w:eastAsia="en-US" w:bidi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7846</Words>
  <Characters>7953</Characters>
  <Lines>0</Lines>
  <Paragraphs>0</Paragraphs>
  <TotalTime>17</TotalTime>
  <ScaleCrop>false</ScaleCrop>
  <LinksUpToDate>false</LinksUpToDate>
  <CharactersWithSpaces>7988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2024-08-08T07:32:00Z</cp:lastPrinted>
  <dcterms:modified xsi:type="dcterms:W3CDTF">2024-08-20T01:51:15Z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76E28F826FAD45319A19F10E395430E8_13</vt:lpwstr>
  </property>
</Properties>
</file>