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spacing w:before="135"/>
        <w:ind w:left="240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5</w:t>
      </w:r>
    </w:p>
    <w:p>
      <w:pPr>
        <w:pStyle w:val="2"/>
        <w:spacing w:before="10"/>
        <w:rPr>
          <w:rFonts w:ascii="黑体"/>
          <w:sz w:val="38"/>
        </w:rPr>
      </w:pPr>
      <w:r>
        <w:br w:type="column"/>
      </w:r>
    </w:p>
    <w:p>
      <w:pPr>
        <w:pStyle w:val="2"/>
        <w:spacing w:before="1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麟游县审批事项审批操作规范（样表）</w:t>
      </w:r>
    </w:p>
    <w:bookmarkEnd w:id="0"/>
    <w:p>
      <w:pPr>
        <w:jc w:val="left"/>
        <w:sectPr>
          <w:footerReference r:id="rId3" w:type="default"/>
          <w:footerReference r:id="rId4" w:type="even"/>
          <w:pgSz w:w="11910" w:h="16840"/>
          <w:pgMar w:top="1580" w:right="1200" w:bottom="1580" w:left="1320" w:header="0" w:footer="1384" w:gutter="0"/>
          <w:pgNumType w:fmt="numberInDash"/>
          <w:cols w:equalWidth="0" w:num="2">
            <w:col w:w="1160" w:space="42"/>
            <w:col w:w="8188"/>
          </w:cols>
        </w:sectPr>
      </w:pPr>
    </w:p>
    <w:p>
      <w:pPr>
        <w:spacing w:before="61" w:after="38"/>
        <w:ind w:left="240"/>
        <w:jc w:val="left"/>
        <w:rPr>
          <w:sz w:val="28"/>
        </w:rPr>
      </w:pPr>
      <w:r>
        <w:rPr>
          <w:sz w:val="28"/>
        </w:rPr>
        <w:t>事项名称：</w:t>
      </w:r>
    </w:p>
    <w:tbl>
      <w:tblPr>
        <w:tblStyle w:val="4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2414"/>
        <w:gridCol w:w="1604"/>
        <w:gridCol w:w="37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98" w:hRule="atLeast"/>
        </w:trPr>
        <w:tc>
          <w:tcPr>
            <w:tcW w:w="1396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46"/>
              <w:ind w:left="152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办理项名称</w:t>
            </w:r>
          </w:p>
        </w:tc>
        <w:tc>
          <w:tcPr>
            <w:tcW w:w="7720" w:type="dxa"/>
            <w:gridSpan w:val="3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20" w:line="285" w:lineRule="auto"/>
              <w:ind w:left="487" w:right="257" w:hanging="212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审批权限划分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21"/>
              </w:rPr>
            </w:pPr>
          </w:p>
          <w:p>
            <w:pPr>
              <w:pStyle w:val="6"/>
              <w:ind w:left="153" w:right="133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办件类型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15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0"/>
              <w:rPr>
                <w:sz w:val="22"/>
              </w:rPr>
            </w:pPr>
          </w:p>
          <w:p>
            <w:pPr>
              <w:pStyle w:val="6"/>
              <w:spacing w:before="1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事项编码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41" w:line="249" w:lineRule="auto"/>
              <w:ind w:left="385" w:right="154" w:hanging="212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审批证件名称及有效期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90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sz w:val="18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法定期限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sz w:val="18"/>
              </w:rPr>
            </w:pPr>
          </w:p>
          <w:p>
            <w:pPr>
              <w:pStyle w:val="6"/>
              <w:ind w:left="153" w:right="133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承诺期限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43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54" w:line="249" w:lineRule="auto"/>
              <w:ind w:left="173" w:right="149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负责审批股室（单位）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</w:pPr>
          </w:p>
          <w:p>
            <w:pPr>
              <w:pStyle w:val="6"/>
              <w:ind w:left="153" w:right="135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联系人及电话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</w:pPr>
          </w:p>
          <w:p>
            <w:pPr>
              <w:pStyle w:val="6"/>
              <w:tabs>
                <w:tab w:val="left" w:pos="2004"/>
              </w:tabs>
              <w:ind w:left="113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联系电话：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55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63" w:line="247" w:lineRule="auto"/>
              <w:ind w:left="487" w:right="257" w:hanging="212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共同实施部门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53" w:line="288" w:lineRule="auto"/>
              <w:ind w:left="385" w:right="154" w:hanging="212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共同实施部门联系电话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6"/>
            </w:pPr>
          </w:p>
          <w:p>
            <w:pPr>
              <w:pStyle w:val="6"/>
              <w:tabs>
                <w:tab w:val="left" w:pos="2004"/>
              </w:tabs>
              <w:ind w:left="113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联系电话：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10" w:line="249" w:lineRule="auto"/>
              <w:ind w:left="173" w:right="149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共同实施部门各自权限</w:t>
            </w:r>
          </w:p>
        </w:tc>
        <w:tc>
          <w:tcPr>
            <w:tcW w:w="77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60" w:line="249" w:lineRule="auto"/>
              <w:ind w:left="487" w:right="257" w:hanging="212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行业数量限制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6"/>
              </w:rPr>
            </w:pPr>
          </w:p>
          <w:p>
            <w:pPr>
              <w:pStyle w:val="6"/>
              <w:ind w:left="153" w:right="123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联办股室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18"/>
              </w:rPr>
            </w:pPr>
          </w:p>
          <w:p>
            <w:pPr>
              <w:pStyle w:val="6"/>
              <w:spacing w:line="249" w:lineRule="auto"/>
              <w:ind w:left="382" w:right="149" w:hanging="209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涉及中介服务事项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99" w:line="249" w:lineRule="auto"/>
              <w:ind w:left="117" w:firstLine="62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涉及检验、检测、专家评审、现场勘验事项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40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54" w:line="249" w:lineRule="auto"/>
              <w:ind w:left="173" w:right="149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行业申报审批网站名称</w:t>
            </w:r>
          </w:p>
        </w:tc>
        <w:tc>
          <w:tcPr>
            <w:tcW w:w="77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16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14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链接网站</w:t>
            </w:r>
          </w:p>
        </w:tc>
        <w:tc>
          <w:tcPr>
            <w:tcW w:w="77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17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91" w:line="249" w:lineRule="auto"/>
              <w:ind w:left="382" w:right="149" w:hanging="209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到现场大厅的次数</w:t>
            </w:r>
          </w:p>
        </w:tc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91" w:line="249" w:lineRule="auto"/>
              <w:ind w:left="390" w:right="358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办理结果告知部门</w:t>
            </w:r>
          </w:p>
        </w:tc>
        <w:tc>
          <w:tcPr>
            <w:tcW w:w="3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319" w:hRule="atLeast"/>
        </w:trPr>
        <w:tc>
          <w:tcPr>
            <w:tcW w:w="1396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7"/>
              <w:rPr>
                <w:sz w:val="22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法定依据</w:t>
            </w:r>
          </w:p>
        </w:tc>
        <w:tc>
          <w:tcPr>
            <w:tcW w:w="7720" w:type="dxa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rPr>
          <w:rFonts w:ascii="Times New Roman"/>
          <w:sz w:val="22"/>
        </w:rPr>
        <w:sectPr>
          <w:type w:val="continuous"/>
          <w:pgSz w:w="11910" w:h="16840"/>
          <w:pgMar w:top="1580" w:right="1200" w:bottom="1580" w:left="1320" w:header="720" w:footer="720" w:gutter="0"/>
          <w:pgNumType w:fmt="numberInDash"/>
          <w:cols w:space="720" w:num="1"/>
        </w:sectPr>
      </w:pPr>
    </w:p>
    <w:tbl>
      <w:tblPr>
        <w:tblStyle w:val="4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77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053" w:hRule="atLeast"/>
        </w:trPr>
        <w:tc>
          <w:tcPr>
            <w:tcW w:w="1396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line="266" w:lineRule="auto"/>
              <w:ind w:left="276" w:right="257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行业有关政策规定</w:t>
            </w:r>
          </w:p>
        </w:tc>
        <w:tc>
          <w:tcPr>
            <w:tcW w:w="7720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77" w:line="266" w:lineRule="auto"/>
              <w:ind w:left="173" w:right="149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法定程序中涉及的技术指标解释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6"/>
              <w:rPr>
                <w:sz w:val="15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申报条件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3"/>
              <w:rPr>
                <w:sz w:val="16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办理材料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25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4"/>
              <w:rPr>
                <w:sz w:val="29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容缺受理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98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79" w:line="266" w:lineRule="auto"/>
              <w:ind w:left="382" w:right="257" w:hanging="106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是否收费及依据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52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34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收费标准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10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28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现场勘验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65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1"/>
              <w:rPr>
                <w:sz w:val="14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检验检测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12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0"/>
              <w:rPr>
                <w:sz w:val="28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专家评审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95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4"/>
            </w:pPr>
          </w:p>
          <w:p>
            <w:pPr>
              <w:pStyle w:val="6"/>
              <w:ind w:left="150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公 示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62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6"/>
              </w:rPr>
            </w:pPr>
          </w:p>
          <w:p>
            <w:pPr>
              <w:pStyle w:val="6"/>
              <w:spacing w:line="266" w:lineRule="auto"/>
              <w:ind w:left="173" w:right="4" w:hanging="65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市县管理权限划分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70" w:hRule="atLeast"/>
        </w:trPr>
        <w:tc>
          <w:tcPr>
            <w:tcW w:w="13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1"/>
              <w:rPr>
                <w:sz w:val="16"/>
              </w:rPr>
            </w:pPr>
          </w:p>
          <w:p>
            <w:pPr>
              <w:pStyle w:val="6"/>
              <w:spacing w:line="266" w:lineRule="auto"/>
              <w:ind w:left="382" w:right="257" w:hanging="106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是否能全程网办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69" w:hRule="atLeast"/>
        </w:trPr>
        <w:tc>
          <w:tcPr>
            <w:tcW w:w="1396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28"/>
              </w:rPr>
            </w:pPr>
          </w:p>
          <w:p>
            <w:pPr>
              <w:pStyle w:val="6"/>
              <w:ind w:left="148" w:right="131"/>
              <w:jc w:val="center"/>
              <w:rPr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协办事项</w:t>
            </w:r>
          </w:p>
        </w:tc>
        <w:tc>
          <w:tcPr>
            <w:tcW w:w="7720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footerReference r:id="rId5" w:type="default"/>
          <w:footerReference r:id="rId6" w:type="even"/>
          <w:pgSz w:w="11910" w:h="16840"/>
          <w:pgMar w:top="1560" w:right="1200" w:bottom="1500" w:left="1320" w:header="0" w:footer="1304" w:gutter="0"/>
          <w:pgNumType w:fmt="numberInDash"/>
          <w:cols w:space="720" w:num="1"/>
        </w:sectPr>
      </w:pPr>
    </w:p>
    <w:p>
      <w:pPr>
        <w:pStyle w:val="3"/>
        <w:spacing w:before="30"/>
        <w:ind w:left="0" w:leftChars="100" w:right="2973"/>
        <w:jc w:val="distribute"/>
        <w:rPr>
          <w:sz w:val="1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/>
          <w:bCs/>
        </w:rPr>
        <w:t>申报材料审核规范</w:t>
      </w:r>
    </w:p>
    <w:tbl>
      <w:tblPr>
        <w:tblStyle w:val="4"/>
        <w:tblW w:w="847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3000"/>
        <w:gridCol w:w="1998"/>
        <w:gridCol w:w="17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66" w:hRule="atLeast"/>
          <w:jc w:val="center"/>
        </w:trPr>
        <w:tc>
          <w:tcPr>
            <w:tcW w:w="176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20"/>
              </w:rPr>
            </w:pPr>
          </w:p>
          <w:p>
            <w:pPr>
              <w:pStyle w:val="6"/>
              <w:ind w:left="88" w:right="54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材料名称（1）</w:t>
            </w:r>
          </w:p>
        </w:tc>
        <w:tc>
          <w:tcPr>
            <w:tcW w:w="6706" w:type="dxa"/>
            <w:gridSpan w:val="3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7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3"/>
              <w:rPr>
                <w:sz w:val="23"/>
              </w:rPr>
            </w:pPr>
          </w:p>
          <w:p>
            <w:pPr>
              <w:pStyle w:val="6"/>
              <w:ind w:left="193" w:right="54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材料类型</w:t>
            </w:r>
          </w:p>
        </w:tc>
        <w:tc>
          <w:tcPr>
            <w:tcW w:w="67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5"/>
              <w:rPr>
                <w:sz w:val="18"/>
              </w:rPr>
            </w:pPr>
          </w:p>
          <w:p>
            <w:pPr>
              <w:pStyle w:val="6"/>
              <w:spacing w:before="1"/>
              <w:ind w:left="193" w:right="54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原件份数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5"/>
              <w:rPr>
                <w:sz w:val="18"/>
              </w:rPr>
            </w:pPr>
          </w:p>
          <w:p>
            <w:pPr>
              <w:pStyle w:val="6"/>
              <w:spacing w:before="1"/>
              <w:ind w:left="265" w:right="238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原件规格</w:t>
            </w:r>
          </w:p>
        </w:tc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7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4"/>
              <w:rPr>
                <w:sz w:val="29"/>
              </w:rPr>
            </w:pPr>
          </w:p>
          <w:p>
            <w:pPr>
              <w:pStyle w:val="6"/>
              <w:ind w:left="193" w:right="54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电子件格式</w:t>
            </w:r>
          </w:p>
        </w:tc>
        <w:tc>
          <w:tcPr>
            <w:tcW w:w="67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46" w:hRule="atLeast"/>
          <w:jc w:val="center"/>
        </w:trPr>
        <w:tc>
          <w:tcPr>
            <w:tcW w:w="17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23"/>
              </w:rPr>
            </w:pPr>
          </w:p>
          <w:p>
            <w:pPr>
              <w:pStyle w:val="6"/>
              <w:ind w:left="193" w:right="54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来源渠道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23"/>
              </w:rPr>
            </w:pPr>
          </w:p>
          <w:p>
            <w:pPr>
              <w:pStyle w:val="6"/>
              <w:ind w:left="265" w:right="238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来源渠道说明</w:t>
            </w:r>
          </w:p>
        </w:tc>
        <w:tc>
          <w:tcPr>
            <w:tcW w:w="1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280" w:hRule="atLeast"/>
          <w:jc w:val="center"/>
        </w:trPr>
        <w:tc>
          <w:tcPr>
            <w:tcW w:w="1765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</w:pPr>
          </w:p>
          <w:p>
            <w:pPr>
              <w:pStyle w:val="6"/>
              <w:spacing w:before="212"/>
              <w:ind w:left="193" w:right="54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审核要求</w:t>
            </w:r>
          </w:p>
        </w:tc>
        <w:tc>
          <w:tcPr>
            <w:tcW w:w="6706" w:type="dxa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10"/>
        </w:rPr>
      </w:pPr>
    </w:p>
    <w:tbl>
      <w:tblPr>
        <w:tblStyle w:val="4"/>
        <w:tblW w:w="852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2980"/>
        <w:gridCol w:w="1984"/>
        <w:gridCol w:w="18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35" w:hRule="atLeast"/>
          <w:jc w:val="center"/>
        </w:trPr>
        <w:tc>
          <w:tcPr>
            <w:tcW w:w="1678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5"/>
              <w:rPr>
                <w:sz w:val="19"/>
              </w:rPr>
            </w:pPr>
          </w:p>
          <w:p>
            <w:pPr>
              <w:pStyle w:val="6"/>
              <w:ind w:left="88" w:right="42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材料名称（2）</w:t>
            </w:r>
          </w:p>
        </w:tc>
        <w:tc>
          <w:tcPr>
            <w:tcW w:w="6842" w:type="dxa"/>
            <w:gridSpan w:val="3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67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sz w:val="21"/>
              </w:rPr>
            </w:pPr>
          </w:p>
          <w:p>
            <w:pPr>
              <w:pStyle w:val="6"/>
              <w:ind w:left="179" w:right="42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材料类型</w:t>
            </w:r>
          </w:p>
        </w:tc>
        <w:tc>
          <w:tcPr>
            <w:tcW w:w="68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67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29"/>
              </w:rPr>
            </w:pPr>
          </w:p>
          <w:p>
            <w:pPr>
              <w:pStyle w:val="6"/>
              <w:spacing w:before="1"/>
              <w:ind w:left="179" w:right="42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原件份数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29"/>
              </w:rPr>
            </w:pPr>
          </w:p>
          <w:p>
            <w:pPr>
              <w:pStyle w:val="6"/>
              <w:spacing w:before="1"/>
              <w:ind w:left="258" w:right="230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原件规格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7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77"/>
              <w:ind w:left="64" w:right="42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电子件格式</w:t>
            </w:r>
          </w:p>
        </w:tc>
        <w:tc>
          <w:tcPr>
            <w:tcW w:w="68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25" w:hRule="atLeast"/>
          <w:jc w:val="center"/>
        </w:trPr>
        <w:tc>
          <w:tcPr>
            <w:tcW w:w="167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1"/>
              <w:rPr>
                <w:sz w:val="22"/>
              </w:rPr>
            </w:pPr>
          </w:p>
          <w:p>
            <w:pPr>
              <w:pStyle w:val="6"/>
              <w:ind w:left="64" w:right="42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来源渠道</w:t>
            </w:r>
          </w:p>
        </w:tc>
        <w:tc>
          <w:tcPr>
            <w:tcW w:w="2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1"/>
              <w:rPr>
                <w:sz w:val="22"/>
              </w:rPr>
            </w:pPr>
          </w:p>
          <w:p>
            <w:pPr>
              <w:pStyle w:val="6"/>
              <w:ind w:left="258" w:right="230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来源渠道说明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381" w:hRule="atLeast"/>
          <w:jc w:val="center"/>
        </w:trPr>
        <w:tc>
          <w:tcPr>
            <w:tcW w:w="1678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</w:pPr>
          </w:p>
          <w:p>
            <w:pPr>
              <w:pStyle w:val="6"/>
              <w:spacing w:before="7"/>
              <w:rPr>
                <w:sz w:val="20"/>
              </w:rPr>
            </w:pPr>
          </w:p>
          <w:p>
            <w:pPr>
              <w:pStyle w:val="6"/>
              <w:ind w:left="64" w:right="42"/>
              <w:jc w:val="center"/>
            </w:pPr>
            <w:r>
              <w:rPr>
                <w:rFonts w:hint="eastAsia" w:ascii="仿宋_GB2312" w:hAnsi="仿宋_GB2312" w:eastAsia="仿宋_GB2312" w:cs="仿宋_GB2312"/>
              </w:rPr>
              <w:t>审核要求</w:t>
            </w:r>
          </w:p>
        </w:tc>
        <w:tc>
          <w:tcPr>
            <w:tcW w:w="6842" w:type="dxa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pStyle w:val="2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5302250</wp:posOffset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7.5pt;margin-top:0pt;height:18.15pt;width:42.05pt;mso-position-horizontal-relative:margin;mso-wrap-style:none;z-index:251659264;mso-width-relative:page;mso-height-relative:page;" filled="f" stroked="f" coordsize="21600,21600" o:gfxdata="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ctsL71gAAAAcBAAAPAAAAAAAAAAEAIAAA&#10;ACIAAABkcnMvZG93bnJldi54bWxQSwECFAAUAAAACACHTuJAXq02zNUBAACgAwAADgAAAAAAAAAB&#10;ACAAAAAl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210" w:leftChars="100"/>
                            <w:rPr>
                              <w:rFonts w:hint="eastAsia" w:ascii="宋体"/>
                              <w:sz w:val="1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210" w:leftChars="100"/>
                      <w:rPr>
                        <w:rFonts w:hint="eastAsia" w:ascii="宋体"/>
                        <w:sz w:val="1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210" w:rightChars="100"/>
                            <w:rPr>
                              <w:rFonts w:hint="eastAsia" w:ascii="宋体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M5KTRAQAAogMAAA4AAABkcnMvZTJvRG9jLnhtbK1TzY7TMBC+I/EO&#10;lu802SJ2q6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EDOSk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ind w:right="210" w:rightChars="100"/>
                      <w:rPr>
                        <w:rFonts w:hint="eastAsia" w:ascii="宋体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137795</wp:posOffset>
              </wp:positionH>
              <wp:positionV relativeFrom="paragraph">
                <wp:posOffset>10160</wp:posOffset>
              </wp:positionV>
              <wp:extent cx="5340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.85pt;margin-top:0.8pt;height:18.15pt;width:42.05pt;mso-position-horizontal-relative:margin;mso-wrap-style:none;z-index:251663360;mso-width-relative:page;mso-height-relative:page;" filled="f" stroked="f" coordsize="21600,21600" o:gfxdata="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3mJf51AAAAAcBAAAPAAAAAAAAAAEAIAAAACIA&#10;AABkcnMvZG93bnJldi54bWxQSwECFAAUAAAACACHTuJAgTxRM9QBAACgAwAADgAAAAAAAAABACAA&#10;AAAj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42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24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right="210" w:rightChars="100"/>
                            <w:jc w:val="center"/>
                            <w:rPr>
                              <w:rFonts w:hint="eastAsia" w:ascii="宋体"/>
                              <w:sz w:val="1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12pt;mso-position-horizontal:outside;mso-position-horizontal-relative:margin;z-index:251661312;mso-width-relative:page;mso-height-relative:page;" filled="f" stroked="f" coordsize="21600,21600" o:gfxdata="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Agm3i1AAAAAUBAAAPAAAAAAAAAAEAIAAAACIAAABkcnMv&#10;ZG93bnJldi54bWxQSwECFAAUAAAACACHTuJA/mDK+M4BAACVAwAADgAAAAAAAAABACAAAAAj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210" w:rightChars="100"/>
                      <w:jc w:val="center"/>
                      <w:rPr>
                        <w:rFonts w:hint="eastAsia" w:ascii="宋体"/>
                        <w:sz w:val="1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A7E46"/>
    <w:rsid w:val="00B3151D"/>
    <w:rsid w:val="04E51F65"/>
    <w:rsid w:val="2C2A7E46"/>
    <w:rsid w:val="5F9B1FBD"/>
    <w:rsid w:val="667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80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sz w:val="24"/>
    </w:rPr>
  </w:style>
  <w:style w:type="character" w:customStyle="1" w:styleId="7">
    <w:name w:val="current"/>
    <w:basedOn w:val="5"/>
    <w:qFormat/>
    <w:uiPriority w:val="0"/>
    <w:rPr>
      <w:color w:val="FFFFFF"/>
      <w:bdr w:val="single" w:color="428BCA" w:sz="6" w:space="0"/>
      <w:shd w:val="clear" w:color="auto" w:fill="428BC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2021-04-01T01:02:00Z</dcterms:created>
  <dc:creator>Lenovo</dc:creator>
  <cp:lastModifiedBy>Lenovo</cp:lastModifiedBy>
  <dcterms:modified xsi:type="dcterms:W3CDTF">2021-04-01T01:24:22Z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8B09047921824530A6FCECAF4FA43D63</vt:lpwstr>
  </property>
</Properties>
</file>