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00"/>
        <w:ind w:left="138"/>
        <w:rPr>
          <w:rFonts w:hint="eastAsia" w:ascii="黑体" w:eastAsia="黑体"/>
        </w:rPr>
      </w:pPr>
      <w:r>
        <w:rPr>
          <w:rFonts w:hint="eastAsia" w:ascii="黑体" w:eastAsia="黑体"/>
          <w:spacing w:val="-31"/>
        </w:rPr>
        <w:t xml:space="preserve">附件 </w:t>
      </w:r>
      <w:r>
        <w:rPr>
          <w:rFonts w:hint="eastAsia" w:ascii="黑体" w:eastAsia="黑体"/>
        </w:rPr>
        <w:t>1</w:t>
      </w:r>
    </w:p>
    <w:tbl>
      <w:tblPr>
        <w:tblStyle w:val="6"/>
        <w:tblpPr w:leftFromText="180" w:rightFromText="180" w:vertAnchor="text" w:horzAnchor="page" w:tblpX="1710" w:tblpY="1298"/>
        <w:tblOverlap w:val="never"/>
        <w:tblW w:w="0" w:type="auto"/>
        <w:tblInd w:w="-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6"/>
        <w:gridCol w:w="810"/>
        <w:gridCol w:w="7413"/>
        <w:gridCol w:w="1503"/>
        <w:gridCol w:w="2070"/>
        <w:gridCol w:w="116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 w:hRule="atLeast"/>
        </w:trPr>
        <w:tc>
          <w:tcPr>
            <w:tcW w:w="666" w:type="dxa"/>
            <w:noWrap w:val="0"/>
            <w:vAlign w:val="top"/>
          </w:tcPr>
          <w:p>
            <w:pPr>
              <w:pStyle w:val="9"/>
              <w:spacing w:line="403" w:lineRule="exact"/>
              <w:ind w:left="99" w:right="77"/>
              <w:jc w:val="center"/>
              <w:rPr>
                <w:rFonts w:hint="eastAsia" w:ascii="微软雅黑" w:eastAsia="微软雅黑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序号</w:t>
            </w:r>
          </w:p>
        </w:tc>
        <w:tc>
          <w:tcPr>
            <w:tcW w:w="8223" w:type="dxa"/>
            <w:gridSpan w:val="2"/>
            <w:noWrap w:val="0"/>
            <w:vAlign w:val="top"/>
          </w:tcPr>
          <w:p>
            <w:pPr>
              <w:pStyle w:val="9"/>
              <w:tabs>
                <w:tab w:val="left" w:pos="638"/>
                <w:tab w:val="left" w:pos="1238"/>
                <w:tab w:val="left" w:pos="1842"/>
              </w:tabs>
              <w:spacing w:line="403" w:lineRule="exact"/>
              <w:ind w:left="35"/>
              <w:jc w:val="center"/>
              <w:rPr>
                <w:rFonts w:hint="eastAsia" w:ascii="微软雅黑" w:eastAsia="微软雅黑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项</w:t>
            </w:r>
            <w:r>
              <w:rPr>
                <w:rFonts w:hint="eastAsia" w:ascii="仿宋_GB2312" w:hAnsi="仿宋_GB2312" w:eastAsia="仿宋_GB2312" w:cs="仿宋_GB2312"/>
                <w:b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</w:rPr>
              <w:t>目</w:t>
            </w:r>
            <w:r>
              <w:rPr>
                <w:rFonts w:hint="eastAsia" w:ascii="仿宋_GB2312" w:hAnsi="仿宋_GB2312" w:eastAsia="仿宋_GB2312" w:cs="仿宋_GB2312"/>
                <w:b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</w:rPr>
              <w:t>名</w:t>
            </w:r>
            <w:r>
              <w:rPr>
                <w:rFonts w:hint="eastAsia" w:ascii="仿宋_GB2312" w:hAnsi="仿宋_GB2312" w:eastAsia="仿宋_GB2312" w:cs="仿宋_GB2312"/>
                <w:b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</w:rPr>
              <w:t>称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pStyle w:val="9"/>
              <w:spacing w:line="403" w:lineRule="exact"/>
              <w:ind w:left="131" w:right="103"/>
              <w:jc w:val="center"/>
              <w:rPr>
                <w:rFonts w:hint="eastAsia" w:ascii="微软雅黑" w:eastAsia="微软雅黑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事项类型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pStyle w:val="9"/>
              <w:spacing w:line="403" w:lineRule="exact"/>
              <w:ind w:left="422" w:right="390"/>
              <w:jc w:val="center"/>
              <w:rPr>
                <w:rFonts w:hint="eastAsia" w:ascii="微软雅黑" w:eastAsia="微软雅黑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原审批部门</w:t>
            </w:r>
          </w:p>
        </w:tc>
        <w:tc>
          <w:tcPr>
            <w:tcW w:w="1168" w:type="dxa"/>
            <w:noWrap w:val="0"/>
            <w:vAlign w:val="top"/>
          </w:tcPr>
          <w:p>
            <w:pPr>
              <w:pStyle w:val="9"/>
              <w:tabs>
                <w:tab w:val="left" w:pos="729"/>
              </w:tabs>
              <w:spacing w:line="403" w:lineRule="exact"/>
              <w:ind w:left="249"/>
              <w:rPr>
                <w:rFonts w:hint="eastAsia" w:ascii="微软雅黑" w:eastAsia="微软雅黑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备</w:t>
            </w:r>
            <w:r>
              <w:rPr>
                <w:rFonts w:hint="eastAsia" w:ascii="仿宋_GB2312" w:hAnsi="仿宋_GB2312" w:eastAsia="仿宋_GB2312" w:cs="仿宋_GB2312"/>
                <w:b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</w:rPr>
              <w:t>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 w:hRule="atLeast"/>
        </w:trPr>
        <w:tc>
          <w:tcPr>
            <w:tcW w:w="666" w:type="dxa"/>
            <w:vMerge w:val="restart"/>
            <w:noWrap w:val="0"/>
            <w:vAlign w:val="center"/>
          </w:tcPr>
          <w:p>
            <w:pPr>
              <w:pStyle w:val="9"/>
              <w:jc w:val="center"/>
              <w:rPr>
                <w:rFonts w:ascii="微软雅黑"/>
                <w:b/>
                <w:sz w:val="20"/>
              </w:rPr>
            </w:pPr>
          </w:p>
          <w:p>
            <w:pPr>
              <w:pStyle w:val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810" w:type="dxa"/>
            <w:vMerge w:val="restart"/>
            <w:noWrap w:val="0"/>
            <w:vAlign w:val="top"/>
          </w:tcPr>
          <w:p>
            <w:pPr>
              <w:pStyle w:val="9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9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9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企业投资项目核准</w:t>
            </w:r>
          </w:p>
        </w:tc>
        <w:tc>
          <w:tcPr>
            <w:tcW w:w="7413" w:type="dxa"/>
            <w:noWrap w:val="0"/>
            <w:vAlign w:val="top"/>
          </w:tcPr>
          <w:p>
            <w:pPr>
              <w:pStyle w:val="9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非跨县（区）独立公路桥梁、隧道项目</w:t>
            </w:r>
          </w:p>
        </w:tc>
        <w:tc>
          <w:tcPr>
            <w:tcW w:w="1503" w:type="dxa"/>
            <w:vMerge w:val="restart"/>
            <w:noWrap w:val="0"/>
            <w:vAlign w:val="center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行政许可</w:t>
            </w:r>
          </w:p>
        </w:tc>
        <w:tc>
          <w:tcPr>
            <w:tcW w:w="2070" w:type="dxa"/>
            <w:vMerge w:val="restart"/>
            <w:noWrap w:val="0"/>
            <w:vAlign w:val="center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县发改局</w:t>
            </w:r>
          </w:p>
        </w:tc>
        <w:tc>
          <w:tcPr>
            <w:tcW w:w="1168" w:type="dxa"/>
            <w:vMerge w:val="restart"/>
            <w:noWrap w:val="0"/>
            <w:vAlign w:val="center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工改事项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 w:hRule="atLeast"/>
        </w:trPr>
        <w:tc>
          <w:tcPr>
            <w:tcW w:w="666" w:type="dxa"/>
            <w:vMerge w:val="continue"/>
            <w:noWrap w:val="0"/>
            <w:vAlign w:val="top"/>
          </w:tcPr>
          <w:p>
            <w:pPr>
              <w:pStyle w:val="9"/>
              <w:ind w:left="21"/>
              <w:jc w:val="center"/>
              <w:rPr>
                <w:w w:val="99"/>
                <w:sz w:val="21"/>
              </w:rPr>
            </w:pPr>
          </w:p>
        </w:tc>
        <w:tc>
          <w:tcPr>
            <w:tcW w:w="810" w:type="dxa"/>
            <w:vMerge w:val="continue"/>
            <w:noWrap w:val="0"/>
            <w:vAlign w:val="top"/>
          </w:tcPr>
          <w:p>
            <w:pPr>
              <w:pStyle w:val="9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413" w:type="dxa"/>
            <w:noWrap w:val="0"/>
            <w:vAlign w:val="top"/>
          </w:tcPr>
          <w:p>
            <w:pPr>
              <w:pStyle w:val="9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非跨市（区）独立公路（铁路）桥梁、隧道项目</w:t>
            </w:r>
          </w:p>
        </w:tc>
        <w:tc>
          <w:tcPr>
            <w:tcW w:w="1503" w:type="dxa"/>
            <w:vMerge w:val="continue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070" w:type="dxa"/>
            <w:vMerge w:val="continue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168" w:type="dxa"/>
            <w:vMerge w:val="continue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666" w:type="dxa"/>
            <w:vMerge w:val="continue"/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2"/>
              </w:rPr>
            </w:pPr>
          </w:p>
        </w:tc>
        <w:tc>
          <w:tcPr>
            <w:tcW w:w="7413" w:type="dxa"/>
            <w:noWrap w:val="0"/>
            <w:vAlign w:val="top"/>
          </w:tcPr>
          <w:p>
            <w:pPr>
              <w:pStyle w:val="9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非跨县（区）水资源配置调整项目核准</w:t>
            </w:r>
          </w:p>
        </w:tc>
        <w:tc>
          <w:tcPr>
            <w:tcW w:w="1503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2"/>
              </w:rPr>
            </w:pPr>
          </w:p>
        </w:tc>
        <w:tc>
          <w:tcPr>
            <w:tcW w:w="2070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2"/>
              </w:rPr>
            </w:pPr>
          </w:p>
        </w:tc>
        <w:tc>
          <w:tcPr>
            <w:tcW w:w="116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66" w:type="dxa"/>
            <w:vMerge w:val="continue"/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2"/>
              </w:rPr>
            </w:pPr>
          </w:p>
        </w:tc>
        <w:tc>
          <w:tcPr>
            <w:tcW w:w="7413" w:type="dxa"/>
            <w:noWrap w:val="0"/>
            <w:vAlign w:val="top"/>
          </w:tcPr>
          <w:p>
            <w:pPr>
              <w:pStyle w:val="9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非跨县（区）河流上的水库项目</w:t>
            </w:r>
          </w:p>
        </w:tc>
        <w:tc>
          <w:tcPr>
            <w:tcW w:w="1503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2"/>
              </w:rPr>
            </w:pPr>
          </w:p>
        </w:tc>
        <w:tc>
          <w:tcPr>
            <w:tcW w:w="2070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2"/>
              </w:rPr>
            </w:pPr>
          </w:p>
        </w:tc>
        <w:tc>
          <w:tcPr>
            <w:tcW w:w="116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666" w:type="dxa"/>
            <w:vMerge w:val="continue"/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2"/>
              </w:rPr>
            </w:pPr>
          </w:p>
        </w:tc>
        <w:tc>
          <w:tcPr>
            <w:tcW w:w="7413" w:type="dxa"/>
            <w:noWrap w:val="0"/>
            <w:vAlign w:val="top"/>
          </w:tcPr>
          <w:p>
            <w:pPr>
              <w:pStyle w:val="9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非跨县（区）农村公路项目</w:t>
            </w:r>
          </w:p>
        </w:tc>
        <w:tc>
          <w:tcPr>
            <w:tcW w:w="1503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2"/>
              </w:rPr>
            </w:pPr>
          </w:p>
        </w:tc>
        <w:tc>
          <w:tcPr>
            <w:tcW w:w="2070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2"/>
              </w:rPr>
            </w:pPr>
          </w:p>
        </w:tc>
        <w:tc>
          <w:tcPr>
            <w:tcW w:w="116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666" w:type="dxa"/>
            <w:noWrap w:val="0"/>
            <w:vAlign w:val="top"/>
          </w:tcPr>
          <w:p>
            <w:pPr>
              <w:pStyle w:val="9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8223" w:type="dxa"/>
            <w:gridSpan w:val="2"/>
            <w:noWrap w:val="0"/>
            <w:vAlign w:val="top"/>
          </w:tcPr>
          <w:p>
            <w:pPr>
              <w:pStyle w:val="9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企业投资项目备案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审核性备案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县发改局</w:t>
            </w:r>
          </w:p>
        </w:tc>
        <w:tc>
          <w:tcPr>
            <w:tcW w:w="1168" w:type="dxa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工改事项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66" w:type="dxa"/>
            <w:noWrap w:val="0"/>
            <w:vAlign w:val="top"/>
          </w:tcPr>
          <w:p>
            <w:pPr>
              <w:pStyle w:val="9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8223" w:type="dxa"/>
            <w:gridSpan w:val="2"/>
            <w:noWrap w:val="0"/>
            <w:vAlign w:val="top"/>
          </w:tcPr>
          <w:p>
            <w:pPr>
              <w:pStyle w:val="9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政府投资项目可行性研究报告审批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其他权力事项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县发改局</w:t>
            </w:r>
          </w:p>
        </w:tc>
        <w:tc>
          <w:tcPr>
            <w:tcW w:w="1168" w:type="dxa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工改事项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666" w:type="dxa"/>
            <w:noWrap w:val="0"/>
            <w:vAlign w:val="top"/>
          </w:tcPr>
          <w:p>
            <w:pPr>
              <w:pStyle w:val="9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8223" w:type="dxa"/>
            <w:gridSpan w:val="2"/>
            <w:noWrap w:val="0"/>
            <w:vAlign w:val="top"/>
          </w:tcPr>
          <w:p>
            <w:pPr>
              <w:pStyle w:val="9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依法必须招标项目招标实施方案核准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行政许可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县发改局</w:t>
            </w:r>
          </w:p>
        </w:tc>
        <w:tc>
          <w:tcPr>
            <w:tcW w:w="1168" w:type="dxa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工改事项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666" w:type="dxa"/>
            <w:noWrap w:val="0"/>
            <w:vAlign w:val="top"/>
          </w:tcPr>
          <w:p>
            <w:pPr>
              <w:pStyle w:val="9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8223" w:type="dxa"/>
            <w:gridSpan w:val="2"/>
            <w:noWrap w:val="0"/>
            <w:vAlign w:val="top"/>
          </w:tcPr>
          <w:p>
            <w:pPr>
              <w:pStyle w:val="9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政府投资项目建议书审批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其他权力事项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县发改局</w:t>
            </w:r>
          </w:p>
        </w:tc>
        <w:tc>
          <w:tcPr>
            <w:tcW w:w="1168" w:type="dxa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工改事项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666" w:type="dxa"/>
            <w:noWrap w:val="0"/>
            <w:vAlign w:val="top"/>
          </w:tcPr>
          <w:p>
            <w:pPr>
              <w:pStyle w:val="9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6</w:t>
            </w:r>
          </w:p>
        </w:tc>
        <w:tc>
          <w:tcPr>
            <w:tcW w:w="8223" w:type="dxa"/>
            <w:gridSpan w:val="2"/>
            <w:noWrap w:val="0"/>
            <w:vAlign w:val="top"/>
          </w:tcPr>
          <w:p>
            <w:pPr>
              <w:pStyle w:val="9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政府投资项目初步设计审批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其他权力事项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县发改局</w:t>
            </w:r>
          </w:p>
        </w:tc>
        <w:tc>
          <w:tcPr>
            <w:tcW w:w="1168" w:type="dxa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工改事项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666" w:type="dxa"/>
            <w:noWrap w:val="0"/>
            <w:vAlign w:val="top"/>
          </w:tcPr>
          <w:p>
            <w:pPr>
              <w:pStyle w:val="9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7</w:t>
            </w:r>
          </w:p>
        </w:tc>
        <w:tc>
          <w:tcPr>
            <w:tcW w:w="8223" w:type="dxa"/>
            <w:gridSpan w:val="2"/>
            <w:noWrap w:val="0"/>
            <w:vAlign w:val="top"/>
          </w:tcPr>
          <w:p>
            <w:pPr>
              <w:pStyle w:val="9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建设项目选址意见书核发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行政许可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县自然资源局</w:t>
            </w:r>
          </w:p>
        </w:tc>
        <w:tc>
          <w:tcPr>
            <w:tcW w:w="1168" w:type="dxa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工改事项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 w:hRule="atLeast"/>
        </w:trPr>
        <w:tc>
          <w:tcPr>
            <w:tcW w:w="666" w:type="dxa"/>
            <w:noWrap w:val="0"/>
            <w:vAlign w:val="top"/>
          </w:tcPr>
          <w:p>
            <w:pPr>
              <w:pStyle w:val="9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8</w:t>
            </w:r>
          </w:p>
        </w:tc>
        <w:tc>
          <w:tcPr>
            <w:tcW w:w="8223" w:type="dxa"/>
            <w:gridSpan w:val="2"/>
            <w:noWrap w:val="0"/>
            <w:vAlign w:val="top"/>
          </w:tcPr>
          <w:p>
            <w:pPr>
              <w:pStyle w:val="9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建设项目用地预审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行政许可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县自然资源局</w:t>
            </w:r>
          </w:p>
        </w:tc>
        <w:tc>
          <w:tcPr>
            <w:tcW w:w="1168" w:type="dxa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工改事项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666" w:type="dxa"/>
            <w:noWrap w:val="0"/>
            <w:vAlign w:val="top"/>
          </w:tcPr>
          <w:p>
            <w:pPr>
              <w:pStyle w:val="9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9</w:t>
            </w:r>
          </w:p>
        </w:tc>
        <w:tc>
          <w:tcPr>
            <w:tcW w:w="8223" w:type="dxa"/>
            <w:gridSpan w:val="2"/>
            <w:noWrap w:val="0"/>
            <w:vAlign w:val="top"/>
          </w:tcPr>
          <w:p>
            <w:pPr>
              <w:pStyle w:val="9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建设用地（含临时用地）规划许可证核发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行政许可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县自然资源局</w:t>
            </w:r>
          </w:p>
        </w:tc>
        <w:tc>
          <w:tcPr>
            <w:tcW w:w="1168" w:type="dxa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工改事项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 w:hRule="atLeast"/>
        </w:trPr>
        <w:tc>
          <w:tcPr>
            <w:tcW w:w="666" w:type="dxa"/>
            <w:noWrap w:val="0"/>
            <w:vAlign w:val="top"/>
          </w:tcPr>
          <w:p>
            <w:pPr>
              <w:pStyle w:val="9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10</w:t>
            </w:r>
          </w:p>
        </w:tc>
        <w:tc>
          <w:tcPr>
            <w:tcW w:w="8223" w:type="dxa"/>
            <w:gridSpan w:val="2"/>
            <w:noWrap w:val="0"/>
            <w:vAlign w:val="top"/>
          </w:tcPr>
          <w:p>
            <w:pPr>
              <w:pStyle w:val="9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建设工程(含临时建设）规划许可证核发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行政许可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县自然资源局</w:t>
            </w:r>
          </w:p>
        </w:tc>
        <w:tc>
          <w:tcPr>
            <w:tcW w:w="1168" w:type="dxa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工改事项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666" w:type="dxa"/>
            <w:noWrap w:val="0"/>
            <w:vAlign w:val="top"/>
          </w:tcPr>
          <w:p>
            <w:pPr>
              <w:pStyle w:val="9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11</w:t>
            </w:r>
          </w:p>
        </w:tc>
        <w:tc>
          <w:tcPr>
            <w:tcW w:w="8223" w:type="dxa"/>
            <w:gridSpan w:val="2"/>
            <w:noWrap w:val="0"/>
            <w:vAlign w:val="top"/>
          </w:tcPr>
          <w:p>
            <w:pPr>
              <w:pStyle w:val="9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建筑工程施工许可证核发</w:t>
            </w:r>
          </w:p>
        </w:tc>
        <w:tc>
          <w:tcPr>
            <w:tcW w:w="1503" w:type="dxa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行政许可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县住建局</w:t>
            </w:r>
          </w:p>
        </w:tc>
        <w:tc>
          <w:tcPr>
            <w:tcW w:w="1168" w:type="dxa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工改事项</w:t>
            </w:r>
          </w:p>
        </w:tc>
      </w:tr>
    </w:tbl>
    <w:p>
      <w:pPr>
        <w:pStyle w:val="2"/>
        <w:spacing w:before="5"/>
        <w:rPr>
          <w:rFonts w:ascii="黑体"/>
          <w:sz w:val="51"/>
        </w:rPr>
      </w:pPr>
      <w:r>
        <w:br w:type="column"/>
      </w:r>
    </w:p>
    <w:p>
      <w:pPr>
        <w:pStyle w:val="3"/>
        <w:ind w:left="85" w:right="3297"/>
        <w:rPr>
          <w:rFonts w:hint="eastAsia" w:ascii="方正小标宋简体" w:hAnsi="方正小标宋简体" w:eastAsia="方正小标宋简体" w:cs="方正小标宋简体"/>
          <w:b/>
          <w:bCs/>
        </w:rPr>
      </w:pPr>
      <w:r>
        <w:rPr>
          <w:rFonts w:hint="eastAsia" w:ascii="方正小标宋简体" w:hAnsi="方正小标宋简体" w:eastAsia="方正小标宋简体" w:cs="方正小标宋简体"/>
          <w:b/>
          <w:bCs/>
        </w:rPr>
        <w:t>麟游县第二批划转移交审批事项汇总目录</w:t>
      </w:r>
    </w:p>
    <w:p>
      <w:pPr>
        <w:ind w:firstLine="3213" w:firstLineChars="1000"/>
        <w:rPr>
          <w:rFonts w:hint="eastAsia" w:ascii="微软雅黑" w:eastAsia="微软雅黑"/>
          <w:sz w:val="28"/>
        </w:rPr>
        <w:sectPr>
          <w:footerReference r:id="rId4" w:type="default"/>
          <w:headerReference r:id="rId3" w:type="even"/>
          <w:footerReference r:id="rId5" w:type="even"/>
          <w:pgSz w:w="16840" w:h="11910" w:orient="landscape"/>
          <w:pgMar w:top="1580" w:right="1140" w:bottom="1580" w:left="1280" w:header="720" w:footer="720" w:gutter="0"/>
          <w:pgNumType w:fmt="decimal"/>
          <w:cols w:equalWidth="0" w:num="2">
            <w:col w:w="1049" w:space="2028"/>
            <w:col w:w="11343"/>
          </w:cols>
        </w:sect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 xml:space="preserve">(共计 </w:t>
      </w:r>
      <w:r>
        <w:rPr>
          <w:rFonts w:hint="eastAsia" w:ascii="楷体" w:hAnsi="楷体" w:eastAsia="楷体" w:cs="楷体"/>
          <w:b/>
          <w:bCs/>
          <w:kern w:val="21"/>
          <w:sz w:val="32"/>
          <w:szCs w:val="32"/>
        </w:rPr>
        <w:t xml:space="preserve">20 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项)</w:t>
      </w:r>
    </w:p>
    <w:tbl>
      <w:tblPr>
        <w:tblStyle w:val="6"/>
        <w:tblpPr w:leftFromText="180" w:rightFromText="180" w:vertAnchor="text" w:horzAnchor="page" w:tblpX="1491" w:tblpY="309"/>
        <w:tblOverlap w:val="never"/>
        <w:tblW w:w="0" w:type="auto"/>
        <w:tblInd w:w="-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255"/>
        <w:gridCol w:w="7100"/>
        <w:gridCol w:w="1537"/>
        <w:gridCol w:w="2163"/>
        <w:gridCol w:w="119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20" w:type="dxa"/>
            <w:noWrap w:val="0"/>
            <w:vAlign w:val="top"/>
          </w:tcPr>
          <w:p>
            <w:pPr>
              <w:pStyle w:val="9"/>
              <w:tabs>
                <w:tab w:val="left" w:pos="638"/>
                <w:tab w:val="left" w:pos="1238"/>
                <w:tab w:val="left" w:pos="1842"/>
              </w:tabs>
              <w:spacing w:line="403" w:lineRule="exact"/>
              <w:ind w:left="35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序号</w:t>
            </w:r>
          </w:p>
        </w:tc>
        <w:tc>
          <w:tcPr>
            <w:tcW w:w="8355" w:type="dxa"/>
            <w:gridSpan w:val="2"/>
            <w:noWrap w:val="0"/>
            <w:vAlign w:val="top"/>
          </w:tcPr>
          <w:p>
            <w:pPr>
              <w:pStyle w:val="9"/>
              <w:tabs>
                <w:tab w:val="left" w:pos="638"/>
                <w:tab w:val="left" w:pos="1238"/>
                <w:tab w:val="left" w:pos="1842"/>
              </w:tabs>
              <w:spacing w:line="403" w:lineRule="exact"/>
              <w:ind w:left="35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项</w:t>
            </w:r>
            <w:r>
              <w:rPr>
                <w:rFonts w:hint="eastAsia" w:ascii="仿宋_GB2312" w:hAnsi="仿宋_GB2312" w:eastAsia="仿宋_GB2312" w:cs="仿宋_GB2312"/>
                <w:b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</w:rPr>
              <w:t>目</w:t>
            </w:r>
            <w:r>
              <w:rPr>
                <w:rFonts w:hint="eastAsia" w:ascii="仿宋_GB2312" w:hAnsi="仿宋_GB2312" w:eastAsia="仿宋_GB2312" w:cs="仿宋_GB2312"/>
                <w:b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</w:rPr>
              <w:t>名</w:t>
            </w:r>
            <w:r>
              <w:rPr>
                <w:rFonts w:hint="eastAsia" w:ascii="仿宋_GB2312" w:hAnsi="仿宋_GB2312" w:eastAsia="仿宋_GB2312" w:cs="仿宋_GB2312"/>
                <w:b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</w:rPr>
              <w:t>称</w:t>
            </w:r>
          </w:p>
        </w:tc>
        <w:tc>
          <w:tcPr>
            <w:tcW w:w="1537" w:type="dxa"/>
            <w:noWrap w:val="0"/>
            <w:vAlign w:val="top"/>
          </w:tcPr>
          <w:p>
            <w:pPr>
              <w:pStyle w:val="9"/>
              <w:tabs>
                <w:tab w:val="left" w:pos="638"/>
                <w:tab w:val="left" w:pos="1238"/>
                <w:tab w:val="left" w:pos="1842"/>
              </w:tabs>
              <w:spacing w:line="403" w:lineRule="exact"/>
              <w:ind w:left="35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事项类型</w:t>
            </w:r>
          </w:p>
        </w:tc>
        <w:tc>
          <w:tcPr>
            <w:tcW w:w="2163" w:type="dxa"/>
            <w:noWrap w:val="0"/>
            <w:vAlign w:val="top"/>
          </w:tcPr>
          <w:p>
            <w:pPr>
              <w:pStyle w:val="9"/>
              <w:tabs>
                <w:tab w:val="left" w:pos="638"/>
                <w:tab w:val="left" w:pos="1238"/>
                <w:tab w:val="left" w:pos="1842"/>
              </w:tabs>
              <w:spacing w:line="403" w:lineRule="exact"/>
              <w:ind w:left="35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原审批部门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pStyle w:val="9"/>
              <w:tabs>
                <w:tab w:val="left" w:pos="638"/>
                <w:tab w:val="left" w:pos="1238"/>
                <w:tab w:val="left" w:pos="1842"/>
              </w:tabs>
              <w:spacing w:line="403" w:lineRule="exact"/>
              <w:ind w:left="35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备</w:t>
            </w:r>
            <w:r>
              <w:rPr>
                <w:rFonts w:hint="eastAsia" w:ascii="仿宋_GB2312" w:hAnsi="仿宋_GB2312" w:eastAsia="仿宋_GB2312" w:cs="仿宋_GB2312"/>
                <w:b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</w:rPr>
              <w:t>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pStyle w:val="9"/>
              <w:spacing w:before="69"/>
              <w:ind w:left="19"/>
              <w:jc w:val="center"/>
              <w:rPr>
                <w:rFonts w:hint="eastAsia"/>
                <w:w w:val="99"/>
                <w:sz w:val="21"/>
              </w:rPr>
            </w:pPr>
            <w:r>
              <w:rPr>
                <w:rFonts w:hint="eastAsia"/>
                <w:w w:val="99"/>
                <w:sz w:val="21"/>
              </w:rPr>
              <w:t>12</w:t>
            </w:r>
          </w:p>
        </w:tc>
        <w:tc>
          <w:tcPr>
            <w:tcW w:w="1255" w:type="dxa"/>
            <w:vMerge w:val="restart"/>
            <w:noWrap w:val="0"/>
            <w:vAlign w:val="top"/>
          </w:tcPr>
          <w:p>
            <w:pPr>
              <w:pStyle w:val="9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  <w:p>
            <w:pPr>
              <w:pStyle w:val="9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人防工程建设审批</w:t>
            </w:r>
          </w:p>
        </w:tc>
        <w:tc>
          <w:tcPr>
            <w:tcW w:w="7100" w:type="dxa"/>
            <w:noWrap w:val="0"/>
            <w:vAlign w:val="top"/>
          </w:tcPr>
          <w:p>
            <w:pPr>
              <w:pStyle w:val="9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人防工程单建项目的立项审批</w:t>
            </w:r>
          </w:p>
        </w:tc>
        <w:tc>
          <w:tcPr>
            <w:tcW w:w="1537" w:type="dxa"/>
            <w:vMerge w:val="restart"/>
            <w:noWrap w:val="0"/>
            <w:vAlign w:val="center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行政许可</w:t>
            </w:r>
          </w:p>
        </w:tc>
        <w:tc>
          <w:tcPr>
            <w:tcW w:w="2163" w:type="dxa"/>
            <w:vMerge w:val="restart"/>
            <w:noWrap w:val="0"/>
            <w:vAlign w:val="center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县人防办</w:t>
            </w:r>
          </w:p>
        </w:tc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工改事项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20" w:type="dxa"/>
            <w:vMerge w:val="continue"/>
            <w:noWrap w:val="0"/>
            <w:vAlign w:val="top"/>
          </w:tcPr>
          <w:p>
            <w:pPr>
              <w:pStyle w:val="9"/>
              <w:spacing w:before="69"/>
              <w:ind w:left="19"/>
              <w:jc w:val="center"/>
              <w:rPr>
                <w:w w:val="99"/>
                <w:sz w:val="21"/>
              </w:rPr>
            </w:pPr>
          </w:p>
        </w:tc>
        <w:tc>
          <w:tcPr>
            <w:tcW w:w="1255" w:type="dxa"/>
            <w:vMerge w:val="continue"/>
            <w:noWrap w:val="0"/>
            <w:vAlign w:val="top"/>
          </w:tcPr>
          <w:p>
            <w:pPr>
              <w:pStyle w:val="9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7100" w:type="dxa"/>
            <w:noWrap w:val="0"/>
            <w:vAlign w:val="top"/>
          </w:tcPr>
          <w:p>
            <w:pPr>
              <w:pStyle w:val="9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单建人防工程施工图设计文件审批</w:t>
            </w:r>
          </w:p>
        </w:tc>
        <w:tc>
          <w:tcPr>
            <w:tcW w:w="1537" w:type="dxa"/>
            <w:vMerge w:val="continue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2163" w:type="dxa"/>
            <w:vMerge w:val="continue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194" w:type="dxa"/>
            <w:vMerge w:val="continue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20" w:type="dxa"/>
            <w:vMerge w:val="continue"/>
            <w:noWrap w:val="0"/>
            <w:vAlign w:val="top"/>
          </w:tcPr>
          <w:p>
            <w:pPr>
              <w:pStyle w:val="9"/>
              <w:spacing w:before="69"/>
              <w:ind w:left="19"/>
              <w:jc w:val="center"/>
              <w:rPr>
                <w:w w:val="99"/>
                <w:sz w:val="21"/>
              </w:rPr>
            </w:pPr>
          </w:p>
        </w:tc>
        <w:tc>
          <w:tcPr>
            <w:tcW w:w="1255" w:type="dxa"/>
            <w:vMerge w:val="continue"/>
            <w:noWrap w:val="0"/>
            <w:vAlign w:val="top"/>
          </w:tcPr>
          <w:p>
            <w:pPr>
              <w:pStyle w:val="9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7100" w:type="dxa"/>
            <w:noWrap w:val="0"/>
            <w:vAlign w:val="top"/>
          </w:tcPr>
          <w:p>
            <w:pPr>
              <w:pStyle w:val="9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人民防空工程地下室设计审批</w:t>
            </w:r>
          </w:p>
        </w:tc>
        <w:tc>
          <w:tcPr>
            <w:tcW w:w="1537" w:type="dxa"/>
            <w:vMerge w:val="continue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2163" w:type="dxa"/>
            <w:vMerge w:val="continue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194" w:type="dxa"/>
            <w:vMerge w:val="continue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0" w:type="dxa"/>
            <w:noWrap w:val="0"/>
            <w:vAlign w:val="center"/>
          </w:tcPr>
          <w:p>
            <w:pPr>
              <w:pStyle w:val="9"/>
              <w:spacing w:before="69"/>
              <w:ind w:left="19"/>
              <w:jc w:val="center"/>
              <w:rPr>
                <w:rFonts w:hint="eastAsia"/>
                <w:w w:val="99"/>
                <w:sz w:val="21"/>
              </w:rPr>
            </w:pPr>
            <w:r>
              <w:rPr>
                <w:rFonts w:hint="eastAsia"/>
                <w:w w:val="99"/>
                <w:sz w:val="21"/>
              </w:rPr>
              <w:t>13</w:t>
            </w:r>
          </w:p>
        </w:tc>
        <w:tc>
          <w:tcPr>
            <w:tcW w:w="8355" w:type="dxa"/>
            <w:gridSpan w:val="2"/>
            <w:noWrap w:val="0"/>
            <w:vAlign w:val="top"/>
          </w:tcPr>
          <w:p>
            <w:pPr>
              <w:pStyle w:val="9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人防工程易地建设许可</w:t>
            </w:r>
          </w:p>
        </w:tc>
        <w:tc>
          <w:tcPr>
            <w:tcW w:w="1537" w:type="dxa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行政许可</w:t>
            </w:r>
          </w:p>
        </w:tc>
        <w:tc>
          <w:tcPr>
            <w:tcW w:w="2163" w:type="dxa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县人防办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工改事项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20" w:type="dxa"/>
            <w:noWrap w:val="0"/>
            <w:vAlign w:val="center"/>
          </w:tcPr>
          <w:p>
            <w:pPr>
              <w:pStyle w:val="9"/>
              <w:spacing w:before="69"/>
              <w:ind w:left="19"/>
              <w:jc w:val="center"/>
              <w:rPr>
                <w:rFonts w:hint="eastAsia"/>
                <w:w w:val="99"/>
                <w:sz w:val="21"/>
              </w:rPr>
            </w:pPr>
            <w:r>
              <w:rPr>
                <w:rFonts w:hint="eastAsia"/>
                <w:w w:val="99"/>
                <w:sz w:val="21"/>
              </w:rPr>
              <w:t>14</w:t>
            </w:r>
          </w:p>
        </w:tc>
        <w:tc>
          <w:tcPr>
            <w:tcW w:w="8355" w:type="dxa"/>
            <w:gridSpan w:val="2"/>
            <w:noWrap w:val="0"/>
            <w:vAlign w:val="top"/>
          </w:tcPr>
          <w:p>
            <w:pPr>
              <w:pStyle w:val="9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建设工程质量监督手续办理</w:t>
            </w:r>
          </w:p>
        </w:tc>
        <w:tc>
          <w:tcPr>
            <w:tcW w:w="1537" w:type="dxa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其他权利事项</w:t>
            </w:r>
          </w:p>
        </w:tc>
        <w:tc>
          <w:tcPr>
            <w:tcW w:w="2163" w:type="dxa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县住建局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工改事项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20" w:type="dxa"/>
            <w:noWrap w:val="0"/>
            <w:vAlign w:val="top"/>
          </w:tcPr>
          <w:p>
            <w:pPr>
              <w:pStyle w:val="9"/>
              <w:spacing w:before="69"/>
              <w:ind w:left="19"/>
              <w:jc w:val="center"/>
              <w:rPr>
                <w:rFonts w:hint="eastAsia"/>
                <w:w w:val="99"/>
                <w:sz w:val="21"/>
              </w:rPr>
            </w:pPr>
            <w:r>
              <w:rPr>
                <w:rFonts w:hint="eastAsia"/>
                <w:w w:val="99"/>
                <w:sz w:val="21"/>
              </w:rPr>
              <w:t>15</w:t>
            </w:r>
          </w:p>
        </w:tc>
        <w:tc>
          <w:tcPr>
            <w:tcW w:w="8355" w:type="dxa"/>
            <w:gridSpan w:val="2"/>
            <w:noWrap w:val="0"/>
            <w:vAlign w:val="top"/>
          </w:tcPr>
          <w:p>
            <w:pPr>
              <w:pStyle w:val="9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在文物保护单位的保护范围内进行其他建设工程或者爆破、钻探、挖掘等作业审批</w:t>
            </w:r>
          </w:p>
        </w:tc>
        <w:tc>
          <w:tcPr>
            <w:tcW w:w="1537" w:type="dxa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行政许可</w:t>
            </w:r>
          </w:p>
        </w:tc>
        <w:tc>
          <w:tcPr>
            <w:tcW w:w="2163" w:type="dxa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县文旅局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工改事项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20" w:type="dxa"/>
            <w:noWrap w:val="0"/>
            <w:vAlign w:val="top"/>
          </w:tcPr>
          <w:p>
            <w:pPr>
              <w:pStyle w:val="9"/>
              <w:spacing w:before="69"/>
              <w:ind w:left="19"/>
              <w:jc w:val="center"/>
              <w:rPr>
                <w:rFonts w:hint="eastAsia"/>
                <w:w w:val="99"/>
                <w:sz w:val="21"/>
              </w:rPr>
            </w:pPr>
            <w:r>
              <w:rPr>
                <w:rFonts w:hint="eastAsia"/>
                <w:w w:val="99"/>
                <w:sz w:val="21"/>
              </w:rPr>
              <w:t>16</w:t>
            </w:r>
          </w:p>
        </w:tc>
        <w:tc>
          <w:tcPr>
            <w:tcW w:w="8355" w:type="dxa"/>
            <w:gridSpan w:val="2"/>
            <w:noWrap w:val="0"/>
            <w:vAlign w:val="top"/>
          </w:tcPr>
          <w:p>
            <w:pPr>
              <w:pStyle w:val="9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建设工程抗震设防要求备案</w:t>
            </w:r>
          </w:p>
        </w:tc>
        <w:tc>
          <w:tcPr>
            <w:tcW w:w="1537" w:type="dxa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行政许可</w:t>
            </w:r>
          </w:p>
        </w:tc>
        <w:tc>
          <w:tcPr>
            <w:tcW w:w="2163" w:type="dxa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县地震局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工改事项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20" w:type="dxa"/>
            <w:noWrap w:val="0"/>
            <w:vAlign w:val="top"/>
          </w:tcPr>
          <w:p>
            <w:pPr>
              <w:pStyle w:val="9"/>
              <w:spacing w:before="69"/>
              <w:ind w:left="19"/>
              <w:jc w:val="center"/>
              <w:rPr>
                <w:rFonts w:hint="eastAsia"/>
                <w:w w:val="99"/>
                <w:sz w:val="21"/>
              </w:rPr>
            </w:pPr>
            <w:r>
              <w:rPr>
                <w:rFonts w:hint="eastAsia"/>
                <w:w w:val="99"/>
                <w:sz w:val="21"/>
              </w:rPr>
              <w:t>17</w:t>
            </w:r>
          </w:p>
        </w:tc>
        <w:tc>
          <w:tcPr>
            <w:tcW w:w="8355" w:type="dxa"/>
            <w:gridSpan w:val="2"/>
            <w:noWrap w:val="0"/>
            <w:vAlign w:val="top"/>
          </w:tcPr>
          <w:p>
            <w:pPr>
              <w:pStyle w:val="9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县级立项的生产建设项目水土保持方案审批</w:t>
            </w:r>
          </w:p>
        </w:tc>
        <w:tc>
          <w:tcPr>
            <w:tcW w:w="1537" w:type="dxa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行政许可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县林业局（水利局）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工改事项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20" w:type="dxa"/>
            <w:noWrap w:val="0"/>
            <w:vAlign w:val="top"/>
          </w:tcPr>
          <w:p>
            <w:pPr>
              <w:pStyle w:val="9"/>
              <w:spacing w:before="69"/>
              <w:ind w:left="19"/>
              <w:jc w:val="center"/>
              <w:rPr>
                <w:rFonts w:hint="eastAsia"/>
                <w:w w:val="99"/>
                <w:sz w:val="21"/>
              </w:rPr>
            </w:pPr>
            <w:r>
              <w:rPr>
                <w:rFonts w:hint="eastAsia"/>
                <w:w w:val="99"/>
                <w:sz w:val="21"/>
              </w:rPr>
              <w:t>18</w:t>
            </w:r>
          </w:p>
        </w:tc>
        <w:tc>
          <w:tcPr>
            <w:tcW w:w="8355" w:type="dxa"/>
            <w:gridSpan w:val="2"/>
            <w:noWrap w:val="0"/>
            <w:vAlign w:val="top"/>
          </w:tcPr>
          <w:p>
            <w:pPr>
              <w:pStyle w:val="9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取水许可</w:t>
            </w:r>
          </w:p>
        </w:tc>
        <w:tc>
          <w:tcPr>
            <w:tcW w:w="1537" w:type="dxa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行政许可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县林业局（水利局）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工改事项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20" w:type="dxa"/>
            <w:noWrap w:val="0"/>
            <w:vAlign w:val="top"/>
          </w:tcPr>
          <w:p>
            <w:pPr>
              <w:pStyle w:val="9"/>
              <w:spacing w:before="69"/>
              <w:ind w:left="19"/>
              <w:jc w:val="center"/>
              <w:rPr>
                <w:rFonts w:hint="eastAsia"/>
                <w:w w:val="99"/>
                <w:sz w:val="21"/>
              </w:rPr>
            </w:pPr>
            <w:r>
              <w:rPr>
                <w:rFonts w:hint="eastAsia"/>
                <w:w w:val="99"/>
                <w:sz w:val="21"/>
              </w:rPr>
              <w:t>19</w:t>
            </w:r>
          </w:p>
        </w:tc>
        <w:tc>
          <w:tcPr>
            <w:tcW w:w="8355" w:type="dxa"/>
            <w:gridSpan w:val="2"/>
            <w:noWrap w:val="0"/>
            <w:vAlign w:val="top"/>
          </w:tcPr>
          <w:p>
            <w:pPr>
              <w:pStyle w:val="9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洪水影响评价类审批</w:t>
            </w:r>
          </w:p>
        </w:tc>
        <w:tc>
          <w:tcPr>
            <w:tcW w:w="1537" w:type="dxa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行政许可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县林业局（水利局）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工改事项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20" w:type="dxa"/>
            <w:noWrap w:val="0"/>
            <w:vAlign w:val="top"/>
          </w:tcPr>
          <w:p>
            <w:pPr>
              <w:pStyle w:val="9"/>
              <w:spacing w:before="69"/>
              <w:ind w:left="19"/>
              <w:jc w:val="center"/>
              <w:rPr>
                <w:rFonts w:hint="eastAsia"/>
                <w:w w:val="99"/>
                <w:sz w:val="21"/>
              </w:rPr>
            </w:pPr>
            <w:r>
              <w:rPr>
                <w:rFonts w:hint="eastAsia"/>
                <w:w w:val="99"/>
                <w:sz w:val="21"/>
              </w:rPr>
              <w:t>20</w:t>
            </w:r>
          </w:p>
        </w:tc>
        <w:tc>
          <w:tcPr>
            <w:tcW w:w="8355" w:type="dxa"/>
            <w:gridSpan w:val="2"/>
            <w:noWrap w:val="0"/>
            <w:vAlign w:val="top"/>
          </w:tcPr>
          <w:p>
            <w:pPr>
              <w:pStyle w:val="9"/>
              <w:spacing w:before="73"/>
              <w:ind w:left="22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临时占用林地审批</w:t>
            </w:r>
          </w:p>
        </w:tc>
        <w:tc>
          <w:tcPr>
            <w:tcW w:w="1537" w:type="dxa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行政许可</w:t>
            </w:r>
          </w:p>
        </w:tc>
        <w:tc>
          <w:tcPr>
            <w:tcW w:w="2163" w:type="dxa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县林业局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pStyle w:val="9"/>
              <w:spacing w:before="73"/>
              <w:ind w:left="22"/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工改事项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47625</wp:posOffset>
              </wp:positionH>
              <wp:positionV relativeFrom="paragraph">
                <wp:posOffset>-412750</wp:posOffset>
              </wp:positionV>
              <wp:extent cx="9029700" cy="2305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970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75pt;margin-top:-32.5pt;height:18.15pt;width:711pt;mso-position-horizontal-relative:margin;z-index:251660288;mso-width-relative:page;mso-height-relative:page;" filled="f" stroked="f" coordsize="21600,21600" o:gfxdata="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3X6qfdcAAAAKAQAADwAAAAAAAAABACAAAAAiAAAAZHJzL2Rvd25y&#10;ZXYueG1sUEsBAhQAFAAAAAgAh07iQCIoIwvGAQAAjAMAAA4AAAAAAAAAAQAgAAAAJgEAAGRycy9l&#10;Mm9Eb2MueG1sUEsFBgAAAAAGAAYAWQEAAF4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ind w:left="210" w:leftChars="100"/>
                            <w:rPr>
                              <w:rFonts w:hint="eastAsia" w:ascii="宋体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jeYUh0QEAAKIDAAAOAAAAAAAAAAEAIAAAAB8BAABk&#10;cnMvZTJvRG9jLnhtbFBLBQYAAAAABgAGAFkBAAB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left="210" w:leftChars="100"/>
                      <w:rPr>
                        <w:rFonts w:hint="eastAsia" w:ascii="宋体"/>
                        <w:sz w:val="1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D0E47"/>
    <w:rsid w:val="7D1D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ind w:left="80"/>
      <w:jc w:val="center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Table Paragraph"/>
    <w:basedOn w:val="1"/>
    <w:qFormat/>
    <w:uiPriority w:val="1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2021-04-01T00:59:00Z</dcterms:created>
  <dc:creator>Lenovo</dc:creator>
  <cp:lastModifiedBy>Lenovo</cp:lastModifiedBy>
  <dcterms:modified xsi:type="dcterms:W3CDTF">2021-04-01T01:01:08Z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185B5A0BF7594F2DA5E63EDBF0AE0C0E</vt:lpwstr>
  </property>
</Properties>
</file>